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spacing w:after="0" w:before="0" w:line="240" w:lineRule="auto"/>
        <w:jc w:val="center"/>
        <w:rPr>
          <w:rFonts w:ascii="Calibri" w:cs="Calibri" w:eastAsia="Calibri" w:hAnsi="Calibri"/>
        </w:rPr>
      </w:pPr>
      <w:bookmarkStart w:colFirst="0" w:colLast="0" w:name="_393j4xvagn2f" w:id="0"/>
      <w:bookmarkEnd w:id="0"/>
      <w:r w:rsidDel="00000000" w:rsidR="00000000" w:rsidRPr="00000000">
        <w:rPr>
          <w:rFonts w:ascii="Calibri" w:cs="Calibri" w:eastAsia="Calibri" w:hAnsi="Calibri"/>
          <w:rtl w:val="0"/>
        </w:rPr>
        <w:t xml:space="preserve">WORKPLACE HARASSMENT &amp; VIOLENCE PREVENTION</w:t>
      </w:r>
    </w:p>
    <w:p w:rsidR="00000000" w:rsidDel="00000000" w:rsidP="00000000" w:rsidRDefault="00000000" w:rsidRPr="00000000" w14:paraId="00000002">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03">
      <w:pPr>
        <w:spacing w:line="240" w:lineRule="auto"/>
        <w:rPr>
          <w:rFonts w:ascii="Calibri" w:cs="Calibri" w:eastAsia="Calibri" w:hAnsi="Calibri"/>
          <w:highlight w:val="white"/>
        </w:rPr>
      </w:pPr>
      <w:r w:rsidDel="00000000" w:rsidR="00000000" w:rsidRPr="00000000">
        <w:rPr>
          <w:rFonts w:ascii="Calibri" w:cs="Calibri" w:eastAsia="Calibri" w:hAnsi="Calibri"/>
          <w:highlight w:val="white"/>
          <w:rtl w:val="0"/>
        </w:rPr>
        <w:t xml:space="preserve">[Organization Name] is committed to ensuring the safety and security of all employees. In pursuit of this goal, [Organization Name] has established a zero-tolerance rule for harassment or violence in the workplace. If harassment or violence should occur at [Organization Name], this policy also outlines the process for complaints and investigations. </w:t>
      </w:r>
    </w:p>
    <w:p w:rsidR="00000000" w:rsidDel="00000000" w:rsidP="00000000" w:rsidRDefault="00000000" w:rsidRPr="00000000" w14:paraId="00000004">
      <w:pPr>
        <w:spacing w:line="240" w:lineRule="auto"/>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05">
      <w:pPr>
        <w:spacing w:line="240" w:lineRule="auto"/>
        <w:rPr>
          <w:rFonts w:ascii="Calibri" w:cs="Calibri" w:eastAsia="Calibri" w:hAnsi="Calibri"/>
          <w:highlight w:val="white"/>
        </w:rPr>
      </w:pPr>
      <w:r w:rsidDel="00000000" w:rsidR="00000000" w:rsidRPr="00000000">
        <w:rPr>
          <w:rFonts w:ascii="Calibri" w:cs="Calibri" w:eastAsia="Calibri" w:hAnsi="Calibri"/>
          <w:highlight w:val="white"/>
          <w:rtl w:val="0"/>
        </w:rPr>
        <w:t xml:space="preserve">The organization will create prevention plans for violence and harassment and these will be developed in consultation with management, the health and safety representative, or the health and safety committee, as applicable. They will also be regularly reviewed and updated. </w:t>
      </w:r>
    </w:p>
    <w:p w:rsidR="00000000" w:rsidDel="00000000" w:rsidP="00000000" w:rsidRDefault="00000000" w:rsidRPr="00000000" w14:paraId="00000006">
      <w:pPr>
        <w:spacing w:line="240" w:lineRule="auto"/>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07">
      <w:pPr>
        <w:spacing w:line="240" w:lineRule="auto"/>
        <w:rPr>
          <w:rFonts w:ascii="Calibri" w:cs="Calibri" w:eastAsia="Calibri" w:hAnsi="Calibri"/>
          <w:sz w:val="24"/>
          <w:szCs w:val="24"/>
        </w:rPr>
      </w:pPr>
      <w:r w:rsidDel="00000000" w:rsidR="00000000" w:rsidRPr="00000000">
        <w:rPr>
          <w:rFonts w:ascii="Calibri" w:cs="Calibri" w:eastAsia="Calibri" w:hAnsi="Calibri"/>
          <w:sz w:val="28"/>
          <w:szCs w:val="28"/>
          <w:rtl w:val="0"/>
        </w:rPr>
        <w:t xml:space="preserve">DEFINITIONS</w:t>
      </w:r>
      <w:r w:rsidDel="00000000" w:rsidR="00000000" w:rsidRPr="00000000">
        <w:rPr>
          <w:rtl w:val="0"/>
        </w:rPr>
      </w:r>
    </w:p>
    <w:p w:rsidR="00000000" w:rsidDel="00000000" w:rsidP="00000000" w:rsidRDefault="00000000" w:rsidRPr="00000000" w14:paraId="00000008">
      <w:pPr>
        <w:spacing w:line="240" w:lineRule="auto"/>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09">
      <w:pPr>
        <w:spacing w:line="240" w:lineRule="auto"/>
        <w:rPr>
          <w:rFonts w:ascii="Calibri" w:cs="Calibri" w:eastAsia="Calibri" w:hAnsi="Calibri"/>
          <w:highlight w:val="white"/>
        </w:rPr>
      </w:pPr>
      <w:r w:rsidDel="00000000" w:rsidR="00000000" w:rsidRPr="00000000">
        <w:rPr>
          <w:rFonts w:ascii="Calibri" w:cs="Calibri" w:eastAsia="Calibri" w:hAnsi="Calibri"/>
          <w:highlight w:val="white"/>
          <w:rtl w:val="0"/>
        </w:rPr>
        <w:t xml:space="preserve">As per Alberta’s </w:t>
      </w:r>
      <w:r w:rsidDel="00000000" w:rsidR="00000000" w:rsidRPr="00000000">
        <w:rPr>
          <w:rFonts w:ascii="Calibri" w:cs="Calibri" w:eastAsia="Calibri" w:hAnsi="Calibri"/>
          <w:i w:val="1"/>
          <w:iCs w:val="1"/>
          <w:highlight w:val="white"/>
          <w:rtl w:val="0"/>
        </w:rPr>
        <w:t xml:space="preserve">Occupational Health and Safety (</w:t>
      </w:r>
      <w:r w:rsidDel="00000000" w:rsidR="00000000" w:rsidRPr="00000000">
        <w:rPr>
          <w:rFonts w:ascii="Calibri" w:cs="Calibri" w:eastAsia="Calibri" w:hAnsi="Calibri"/>
          <w:highlight w:val="white"/>
          <w:rtl w:val="0"/>
        </w:rPr>
        <w:t xml:space="preserve">OHS)</w:t>
      </w:r>
      <w:r w:rsidDel="00000000" w:rsidR="00000000" w:rsidRPr="00000000">
        <w:rPr>
          <w:rFonts w:ascii="Calibri" w:cs="Calibri" w:eastAsia="Calibri" w:hAnsi="Calibri"/>
          <w:i w:val="1"/>
          <w:iCs w:val="1"/>
          <w:highlight w:val="white"/>
          <w:rtl w:val="0"/>
        </w:rPr>
        <w:t xml:space="preserve"> Act </w:t>
      </w:r>
      <w:r w:rsidDel="00000000" w:rsidR="00000000" w:rsidRPr="00000000">
        <w:rPr>
          <w:rFonts w:ascii="Calibri" w:cs="Calibri" w:eastAsia="Calibri" w:hAnsi="Calibri"/>
          <w:highlight w:val="white"/>
          <w:rtl w:val="0"/>
        </w:rPr>
        <w:t xml:space="preserve">and taken directly from the government of Alberta: </w:t>
      </w:r>
    </w:p>
    <w:p w:rsidR="00000000" w:rsidDel="00000000" w:rsidP="00000000" w:rsidRDefault="00000000" w:rsidRPr="00000000" w14:paraId="0000000A">
      <w:pPr>
        <w:shd w:fill="ffffff" w:val="clear"/>
        <w:spacing w:before="345" w:line="240" w:lineRule="auto"/>
        <w:rPr>
          <w:rFonts w:ascii="Calibri" w:cs="Calibri" w:eastAsia="Calibri" w:hAnsi="Calibri"/>
        </w:rPr>
      </w:pPr>
      <w:r w:rsidDel="00000000" w:rsidR="00000000" w:rsidRPr="00000000">
        <w:rPr>
          <w:rFonts w:ascii="Calibri" w:cs="Calibri" w:eastAsia="Calibri" w:hAnsi="Calibri"/>
          <w:highlight w:val="white"/>
          <w:rtl w:val="0"/>
        </w:rPr>
        <w:t xml:space="preserve">“Workplace Harassment” means: </w:t>
      </w:r>
      <w:r w:rsidDel="00000000" w:rsidR="00000000" w:rsidRPr="00000000">
        <w:rPr>
          <w:rFonts w:ascii="Calibri" w:cs="Calibri" w:eastAsia="Calibri" w:hAnsi="Calibri"/>
          <w:rtl w:val="0"/>
        </w:rPr>
        <w:t xml:space="preserve">a single or repeated incident of objectionable or unwelcome conduct, comment, bullying, or action intended to intimidate, offend, degrade or humiliate a particular person or group. It is a serious issue and creates an unhealthy work environment resulting in psychological harm to workers.</w:t>
      </w:r>
    </w:p>
    <w:p w:rsidR="00000000" w:rsidDel="00000000" w:rsidP="00000000" w:rsidRDefault="00000000" w:rsidRPr="00000000" w14:paraId="0000000B">
      <w:pPr>
        <w:shd w:fill="ffffff" w:val="clear"/>
        <w:spacing w:before="345" w:line="240" w:lineRule="auto"/>
        <w:rPr>
          <w:rFonts w:ascii="Calibri" w:cs="Calibri" w:eastAsia="Calibri" w:hAnsi="Calibri"/>
        </w:rPr>
      </w:pPr>
      <w:r w:rsidDel="00000000" w:rsidR="00000000" w:rsidRPr="00000000">
        <w:rPr>
          <w:rFonts w:ascii="Calibri" w:cs="Calibri" w:eastAsia="Calibri" w:hAnsi="Calibri"/>
          <w:rtl w:val="0"/>
        </w:rPr>
        <w:t xml:space="preserve">Workplace harassment includes conduct, comments, bullying or action because of race, religious beliefs, colour, physical disability, mental disability, age, ancestry, place of origin, marital status, source of income, family status, gender, gender identity, gender expression and sexual orientation, and a sexual solicitation or advance.</w:t>
      </w:r>
    </w:p>
    <w:p w:rsidR="00000000" w:rsidDel="00000000" w:rsidP="00000000" w:rsidRDefault="00000000" w:rsidRPr="00000000" w14:paraId="0000000C">
      <w:pPr>
        <w:shd w:fill="ffffff" w:val="clear"/>
        <w:spacing w:before="345" w:line="240" w:lineRule="auto"/>
        <w:rPr>
          <w:rFonts w:ascii="Calibri" w:cs="Calibri" w:eastAsia="Calibri" w:hAnsi="Calibri"/>
        </w:rPr>
      </w:pPr>
      <w:r w:rsidDel="00000000" w:rsidR="00000000" w:rsidRPr="00000000">
        <w:rPr>
          <w:rFonts w:ascii="Calibri" w:cs="Calibri" w:eastAsia="Calibri" w:hAnsi="Calibri"/>
          <w:rtl w:val="0"/>
        </w:rPr>
        <w:t xml:space="preserve">“Sexual harassment” involves any unwanted sexual behaviour that affects or prevents a person from getting or keeping a job, promotion or living accommodations. It is a form of discrimination based on the grounds of gender, including transgender, which is prohibited under the Alberta </w:t>
      </w:r>
      <w:r w:rsidDel="00000000" w:rsidR="00000000" w:rsidRPr="00000000">
        <w:rPr>
          <w:rFonts w:ascii="Calibri" w:cs="Calibri" w:eastAsia="Calibri" w:hAnsi="Calibri"/>
          <w:i w:val="1"/>
          <w:iCs w:val="1"/>
          <w:rtl w:val="0"/>
        </w:rPr>
        <w:t xml:space="preserve">Human Rights Act</w:t>
      </w:r>
      <w:r w:rsidDel="00000000" w:rsidR="00000000" w:rsidRPr="00000000">
        <w:rPr>
          <w:rFonts w:ascii="Calibri" w:cs="Calibri" w:eastAsia="Calibri" w:hAnsi="Calibri"/>
          <w:rtl w:val="0"/>
        </w:rPr>
        <w:t xml:space="preserve">.</w:t>
      </w:r>
    </w:p>
    <w:p w:rsidR="00000000" w:rsidDel="00000000" w:rsidP="00000000" w:rsidRDefault="00000000" w:rsidRPr="00000000" w14:paraId="0000000D">
      <w:pPr>
        <w:shd w:fill="ffffff" w:val="clear"/>
        <w:spacing w:before="345" w:line="240" w:lineRule="auto"/>
        <w:rPr>
          <w:rFonts w:ascii="Calibri" w:cs="Calibri" w:eastAsia="Calibri" w:hAnsi="Calibri"/>
        </w:rPr>
      </w:pPr>
      <w:r w:rsidDel="00000000" w:rsidR="00000000" w:rsidRPr="00000000">
        <w:rPr>
          <w:rFonts w:ascii="Calibri" w:cs="Calibri" w:eastAsia="Calibri" w:hAnsi="Calibri"/>
          <w:rtl w:val="0"/>
        </w:rPr>
        <w:t xml:space="preserve">It includes unwanted or uninvited:</w:t>
      </w:r>
    </w:p>
    <w:p w:rsidR="00000000" w:rsidDel="00000000" w:rsidP="00000000" w:rsidRDefault="00000000" w:rsidRPr="00000000" w14:paraId="0000000E">
      <w:pPr>
        <w:numPr>
          <w:ilvl w:val="0"/>
          <w:numId w:val="11"/>
        </w:numPr>
        <w:shd w:fill="ffffff" w:val="clear"/>
        <w:spacing w:after="0" w:afterAutospacing="0" w:before="345"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sexual remarks</w:t>
      </w:r>
    </w:p>
    <w:p w:rsidR="00000000" w:rsidDel="00000000" w:rsidP="00000000" w:rsidRDefault="00000000" w:rsidRPr="00000000" w14:paraId="0000000F">
      <w:pPr>
        <w:numPr>
          <w:ilvl w:val="0"/>
          <w:numId w:val="11"/>
        </w:numPr>
        <w:shd w:fill="ffffff" w:val="clear"/>
        <w:spacing w:after="0" w:afterAutospacing="0" w:before="0" w:beforeAutospacing="0"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gestures</w:t>
      </w:r>
    </w:p>
    <w:p w:rsidR="00000000" w:rsidDel="00000000" w:rsidP="00000000" w:rsidRDefault="00000000" w:rsidRPr="00000000" w14:paraId="00000010">
      <w:pPr>
        <w:numPr>
          <w:ilvl w:val="0"/>
          <w:numId w:val="11"/>
        </w:numPr>
        <w:shd w:fill="ffffff" w:val="clear"/>
        <w:spacing w:after="0" w:afterAutospacing="0" w:before="0" w:beforeAutospacing="0"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sounds like leering or whistling</w:t>
      </w:r>
    </w:p>
    <w:p w:rsidR="00000000" w:rsidDel="00000000" w:rsidP="00000000" w:rsidRDefault="00000000" w:rsidRPr="00000000" w14:paraId="00000011">
      <w:pPr>
        <w:numPr>
          <w:ilvl w:val="0"/>
          <w:numId w:val="11"/>
        </w:numPr>
        <w:shd w:fill="ffffff" w:val="clear"/>
        <w:spacing w:before="0" w:beforeAutospacing="0"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actions that make a person feel unsafe, degraded or uncomfortable, even if the harasser claims to have been only joking</w:t>
      </w:r>
    </w:p>
    <w:p w:rsidR="00000000" w:rsidDel="00000000" w:rsidP="00000000" w:rsidRDefault="00000000" w:rsidRPr="00000000" w14:paraId="00000012">
      <w:pPr>
        <w:shd w:fill="ffffff" w:val="clear"/>
        <w:spacing w:line="240" w:lineRule="auto"/>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13">
      <w:pPr>
        <w:shd w:fill="ffffff" w:val="clear"/>
        <w:spacing w:line="240" w:lineRule="auto"/>
        <w:rPr>
          <w:rFonts w:ascii="Calibri" w:cs="Calibri" w:eastAsia="Calibri" w:hAnsi="Calibri"/>
        </w:rPr>
      </w:pPr>
      <w:r w:rsidDel="00000000" w:rsidR="00000000" w:rsidRPr="00000000">
        <w:rPr>
          <w:rFonts w:ascii="Calibri" w:cs="Calibri" w:eastAsia="Calibri" w:hAnsi="Calibri"/>
          <w:highlight w:val="white"/>
          <w:rtl w:val="0"/>
        </w:rPr>
        <w:t xml:space="preserve">“Workplace Violence,” whether at a worksite or work related, </w:t>
      </w:r>
      <w:r w:rsidDel="00000000" w:rsidR="00000000" w:rsidRPr="00000000">
        <w:rPr>
          <w:rFonts w:ascii="Calibri" w:cs="Calibri" w:eastAsia="Calibri" w:hAnsi="Calibri"/>
          <w:rtl w:val="0"/>
        </w:rPr>
        <w:t xml:space="preserve">is defined as the threatened, attempted, or actual conduct of a person that causes or is likely to cause physical or psychological injury or harm. It can include:</w:t>
      </w:r>
    </w:p>
    <w:p w:rsidR="00000000" w:rsidDel="00000000" w:rsidP="00000000" w:rsidRDefault="00000000" w:rsidRPr="00000000" w14:paraId="00000014">
      <w:pPr>
        <w:shd w:fill="ffffff" w:val="clea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15">
      <w:pPr>
        <w:numPr>
          <w:ilvl w:val="0"/>
          <w:numId w:val="3"/>
        </w:numPr>
        <w:shd w:fill="ffffff" w:val="clear"/>
        <w:spacing w:line="240" w:lineRule="auto"/>
        <w:ind w:left="720" w:hanging="360"/>
        <w:rPr>
          <w:rFonts w:ascii="Calibri" w:cs="Calibri" w:eastAsia="Calibri" w:hAnsi="Calibri"/>
          <w:sz w:val="20"/>
          <w:szCs w:val="20"/>
        </w:rPr>
      </w:pPr>
      <w:r w:rsidDel="00000000" w:rsidR="00000000" w:rsidRPr="00000000">
        <w:rPr>
          <w:rFonts w:ascii="Calibri" w:cs="Calibri" w:eastAsia="Calibri" w:hAnsi="Calibri"/>
          <w:rtl w:val="0"/>
        </w:rPr>
        <w:t xml:space="preserve">physical attack or aggression</w:t>
      </w:r>
    </w:p>
    <w:p w:rsidR="00000000" w:rsidDel="00000000" w:rsidP="00000000" w:rsidRDefault="00000000" w:rsidRPr="00000000" w14:paraId="00000016">
      <w:pPr>
        <w:numPr>
          <w:ilvl w:val="0"/>
          <w:numId w:val="3"/>
        </w:numPr>
        <w:shd w:fill="ffffff" w:val="clear"/>
        <w:spacing w:line="240" w:lineRule="auto"/>
        <w:ind w:left="720" w:hanging="360"/>
        <w:rPr>
          <w:rFonts w:ascii="Calibri" w:cs="Calibri" w:eastAsia="Calibri" w:hAnsi="Calibri"/>
          <w:sz w:val="20"/>
          <w:szCs w:val="20"/>
        </w:rPr>
      </w:pPr>
      <w:r w:rsidDel="00000000" w:rsidR="00000000" w:rsidRPr="00000000">
        <w:rPr>
          <w:rFonts w:ascii="Calibri" w:cs="Calibri" w:eastAsia="Calibri" w:hAnsi="Calibri"/>
          <w:rtl w:val="0"/>
        </w:rPr>
        <w:t xml:space="preserve">threatening behaviour</w:t>
      </w:r>
    </w:p>
    <w:p w:rsidR="00000000" w:rsidDel="00000000" w:rsidP="00000000" w:rsidRDefault="00000000" w:rsidRPr="00000000" w14:paraId="00000017">
      <w:pPr>
        <w:numPr>
          <w:ilvl w:val="0"/>
          <w:numId w:val="3"/>
        </w:numPr>
        <w:shd w:fill="ffffff" w:val="clear"/>
        <w:spacing w:line="240" w:lineRule="auto"/>
        <w:ind w:left="720" w:hanging="360"/>
        <w:rPr>
          <w:rFonts w:ascii="Calibri" w:cs="Calibri" w:eastAsia="Calibri" w:hAnsi="Calibri"/>
          <w:sz w:val="20"/>
          <w:szCs w:val="20"/>
        </w:rPr>
      </w:pPr>
      <w:r w:rsidDel="00000000" w:rsidR="00000000" w:rsidRPr="00000000">
        <w:rPr>
          <w:rFonts w:ascii="Calibri" w:cs="Calibri" w:eastAsia="Calibri" w:hAnsi="Calibri"/>
          <w:rtl w:val="0"/>
        </w:rPr>
        <w:t xml:space="preserve">verbal or written threats</w:t>
      </w:r>
    </w:p>
    <w:p w:rsidR="00000000" w:rsidDel="00000000" w:rsidP="00000000" w:rsidRDefault="00000000" w:rsidRPr="00000000" w14:paraId="00000018">
      <w:pPr>
        <w:numPr>
          <w:ilvl w:val="0"/>
          <w:numId w:val="3"/>
        </w:numPr>
        <w:shd w:fill="ffffff" w:val="clear"/>
        <w:spacing w:line="240" w:lineRule="auto"/>
        <w:ind w:left="720" w:hanging="360"/>
        <w:rPr>
          <w:rFonts w:ascii="Calibri" w:cs="Calibri" w:eastAsia="Calibri" w:hAnsi="Calibri"/>
          <w:sz w:val="20"/>
          <w:szCs w:val="20"/>
        </w:rPr>
      </w:pPr>
      <w:r w:rsidDel="00000000" w:rsidR="00000000" w:rsidRPr="00000000">
        <w:rPr>
          <w:rFonts w:ascii="Calibri" w:cs="Calibri" w:eastAsia="Calibri" w:hAnsi="Calibri"/>
          <w:rtl w:val="0"/>
        </w:rPr>
        <w:t xml:space="preserve">domestic violence</w:t>
      </w:r>
    </w:p>
    <w:p w:rsidR="00000000" w:rsidDel="00000000" w:rsidP="00000000" w:rsidRDefault="00000000" w:rsidRPr="00000000" w14:paraId="00000019">
      <w:pPr>
        <w:numPr>
          <w:ilvl w:val="0"/>
          <w:numId w:val="3"/>
        </w:numPr>
        <w:shd w:fill="ffffff" w:val="clear"/>
        <w:spacing w:line="240" w:lineRule="auto"/>
        <w:ind w:left="720" w:hanging="360"/>
        <w:rPr>
          <w:rFonts w:ascii="Calibri" w:cs="Calibri" w:eastAsia="Calibri" w:hAnsi="Calibri"/>
          <w:sz w:val="20"/>
          <w:szCs w:val="20"/>
        </w:rPr>
      </w:pPr>
      <w:r w:rsidDel="00000000" w:rsidR="00000000" w:rsidRPr="00000000">
        <w:rPr>
          <w:rFonts w:ascii="Calibri" w:cs="Calibri" w:eastAsia="Calibri" w:hAnsi="Calibri"/>
          <w:rtl w:val="0"/>
        </w:rPr>
        <w:t xml:space="preserve">sexual violence</w:t>
      </w:r>
    </w:p>
    <w:p w:rsidR="00000000" w:rsidDel="00000000" w:rsidP="00000000" w:rsidRDefault="00000000" w:rsidRPr="00000000" w14:paraId="0000001A">
      <w:pPr>
        <w:shd w:fill="ffffff" w:val="clea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1B">
      <w:pPr>
        <w:spacing w:line="240" w:lineRule="auto"/>
        <w:rPr>
          <w:rFonts w:ascii="Calibri" w:cs="Calibri" w:eastAsia="Calibri" w:hAnsi="Calibri"/>
        </w:rPr>
      </w:pPr>
      <w:r w:rsidDel="00000000" w:rsidR="00000000" w:rsidRPr="00000000">
        <w:rPr>
          <w:rFonts w:ascii="Calibri" w:cs="Calibri" w:eastAsia="Calibri" w:hAnsi="Calibri"/>
          <w:rtl w:val="0"/>
        </w:rPr>
        <w:t xml:space="preserve">[Organization Name] will take reasonable precautions to protect affected workers if they are likely to be exposed to domestic violence at a work site.</w:t>
        <w:br w:type="textWrapping"/>
        <w:br w:type="textWrapping"/>
        <w:t xml:space="preserve">The rules in Part 27 of the OHS Code:</w:t>
      </w:r>
    </w:p>
    <w:p w:rsidR="00000000" w:rsidDel="00000000" w:rsidP="00000000" w:rsidRDefault="00000000" w:rsidRPr="00000000" w14:paraId="0000001C">
      <w:pPr>
        <w:shd w:fill="ffffff" w:val="clea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1D">
      <w:pPr>
        <w:widowControl w:val="0"/>
        <w:numPr>
          <w:ilvl w:val="0"/>
          <w:numId w:val="9"/>
        </w:numPr>
        <w:shd w:fill="ffffff" w:val="clear"/>
        <w:spacing w:line="240"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define workplace harassment and violence in all forms, including domestic and sexual violence</w:t>
      </w:r>
    </w:p>
    <w:p w:rsidR="00000000" w:rsidDel="00000000" w:rsidP="00000000" w:rsidRDefault="00000000" w:rsidRPr="00000000" w14:paraId="0000001E">
      <w:pPr>
        <w:widowControl w:val="0"/>
        <w:numPr>
          <w:ilvl w:val="0"/>
          <w:numId w:val="9"/>
        </w:numPr>
        <w:shd w:fill="ffffff" w:val="clear"/>
        <w:spacing w:line="240"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require employers to investigate incidents of violence and harassment and take progressive discipline</w:t>
      </w:r>
    </w:p>
    <w:p w:rsidR="00000000" w:rsidDel="00000000" w:rsidP="00000000" w:rsidRDefault="00000000" w:rsidRPr="00000000" w14:paraId="0000001F">
      <w:pPr>
        <w:widowControl w:val="0"/>
        <w:numPr>
          <w:ilvl w:val="0"/>
          <w:numId w:val="9"/>
        </w:numPr>
        <w:shd w:fill="ffffff" w:val="clear"/>
        <w:spacing w:line="240"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require employers to develop violence and harassment prevention plans</w:t>
      </w:r>
    </w:p>
    <w:p w:rsidR="00000000" w:rsidDel="00000000" w:rsidP="00000000" w:rsidRDefault="00000000" w:rsidRPr="00000000" w14:paraId="00000020">
      <w:pPr>
        <w:widowControl w:val="0"/>
        <w:numPr>
          <w:ilvl w:val="0"/>
          <w:numId w:val="9"/>
        </w:numPr>
        <w:shd w:fill="ffffff" w:val="clear"/>
        <w:spacing w:line="240"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require review of plans at least once every 3 years</w:t>
      </w:r>
    </w:p>
    <w:p w:rsidR="00000000" w:rsidDel="00000000" w:rsidP="00000000" w:rsidRDefault="00000000" w:rsidRPr="00000000" w14:paraId="00000021">
      <w:pPr>
        <w:widowControl w:val="0"/>
        <w:numPr>
          <w:ilvl w:val="0"/>
          <w:numId w:val="9"/>
        </w:numPr>
        <w:shd w:fill="ffffff" w:val="clear"/>
        <w:spacing w:after="280" w:line="240"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require employers to advise workers of treatment options if harmed by violence or harassment; workers are entitled to wages and benefits while attending treatment programs</w:t>
      </w:r>
    </w:p>
    <w:p w:rsidR="00000000" w:rsidDel="00000000" w:rsidP="00000000" w:rsidRDefault="00000000" w:rsidRPr="00000000" w14:paraId="00000022">
      <w:pPr>
        <w:spacing w:line="240" w:lineRule="auto"/>
        <w:rPr>
          <w:rFonts w:ascii="Calibri" w:cs="Calibri" w:eastAsia="Calibri" w:hAnsi="Calibri"/>
        </w:rPr>
      </w:pPr>
      <w:r w:rsidDel="00000000" w:rsidR="00000000" w:rsidRPr="00000000">
        <w:rPr>
          <w:rFonts w:ascii="Calibri" w:cs="Calibri" w:eastAsia="Calibri" w:hAnsi="Calibri"/>
          <w:rtl w:val="0"/>
        </w:rPr>
        <w:t xml:space="preserve">Note that this Workplace Violence and Harassment Policy is administered in conjunction with [Organization Name]’s Human Rights Commitment and includes freedom from discrimination under any of the protected grounds established by the Alberta </w:t>
      </w:r>
      <w:r w:rsidDel="00000000" w:rsidR="00000000" w:rsidRPr="00000000">
        <w:rPr>
          <w:rFonts w:ascii="Calibri" w:cs="Calibri" w:eastAsia="Calibri" w:hAnsi="Calibri"/>
          <w:i w:val="1"/>
          <w:iCs w:val="1"/>
          <w:rtl w:val="0"/>
        </w:rPr>
        <w:t xml:space="preserve">Human Rights Act</w:t>
      </w:r>
      <w:r w:rsidDel="00000000" w:rsidR="00000000" w:rsidRPr="00000000">
        <w:rPr>
          <w:rFonts w:ascii="Calibri" w:cs="Calibri" w:eastAsia="Calibri" w:hAnsi="Calibri"/>
          <w:rtl w:val="0"/>
        </w:rPr>
        <w:t xml:space="preserve">.</w:t>
      </w:r>
    </w:p>
    <w:p w:rsidR="00000000" w:rsidDel="00000000" w:rsidP="00000000" w:rsidRDefault="00000000" w:rsidRPr="00000000" w14:paraId="00000023">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24">
      <w:pPr>
        <w:spacing w:line="240" w:lineRule="auto"/>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POLICY</w:t>
      </w:r>
    </w:p>
    <w:p w:rsidR="00000000" w:rsidDel="00000000" w:rsidP="00000000" w:rsidRDefault="00000000" w:rsidRPr="00000000" w14:paraId="00000025">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26">
      <w:pPr>
        <w:spacing w:line="240" w:lineRule="auto"/>
        <w:rPr>
          <w:rFonts w:ascii="Calibri" w:cs="Calibri" w:eastAsia="Calibri" w:hAnsi="Calibri"/>
          <w:highlight w:val="white"/>
          <w:u w:val="single"/>
        </w:rPr>
      </w:pPr>
      <w:r w:rsidDel="00000000" w:rsidR="00000000" w:rsidRPr="00000000">
        <w:rPr>
          <w:rFonts w:ascii="Calibri" w:cs="Calibri" w:eastAsia="Calibri" w:hAnsi="Calibri"/>
          <w:highlight w:val="white"/>
          <w:u w:val="single"/>
          <w:rtl w:val="0"/>
        </w:rPr>
        <w:t xml:space="preserve">Safe Working Environment</w:t>
      </w:r>
    </w:p>
    <w:p w:rsidR="00000000" w:rsidDel="00000000" w:rsidP="00000000" w:rsidRDefault="00000000" w:rsidRPr="00000000" w14:paraId="00000027">
      <w:pPr>
        <w:spacing w:line="240" w:lineRule="auto"/>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28">
      <w:pPr>
        <w:spacing w:line="240" w:lineRule="auto"/>
        <w:rPr>
          <w:rFonts w:ascii="Calibri" w:cs="Calibri" w:eastAsia="Calibri" w:hAnsi="Calibri"/>
          <w:highlight w:val="white"/>
        </w:rPr>
      </w:pPr>
      <w:r w:rsidDel="00000000" w:rsidR="00000000" w:rsidRPr="00000000">
        <w:rPr>
          <w:rFonts w:ascii="Calibri" w:cs="Calibri" w:eastAsia="Calibri" w:hAnsi="Calibri"/>
          <w:highlight w:val="white"/>
          <w:rtl w:val="0"/>
        </w:rPr>
        <w:t xml:space="preserve">[Organization Name] is committed to ensuring a safe working environment, specifically one that is free from violence and harassment. To ensure employee safety, this policy will outline the following:</w:t>
      </w:r>
    </w:p>
    <w:p w:rsidR="00000000" w:rsidDel="00000000" w:rsidP="00000000" w:rsidRDefault="00000000" w:rsidRPr="00000000" w14:paraId="00000029">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2A">
      <w:pPr>
        <w:numPr>
          <w:ilvl w:val="0"/>
          <w:numId w:val="8"/>
        </w:numPr>
        <w:spacing w:line="240" w:lineRule="auto"/>
        <w:ind w:left="720" w:hanging="360"/>
        <w:rPr>
          <w:rFonts w:ascii="Calibri" w:cs="Calibri" w:eastAsia="Calibri" w:hAnsi="Calibri"/>
          <w:sz w:val="20"/>
          <w:szCs w:val="20"/>
        </w:rPr>
      </w:pPr>
      <w:r w:rsidDel="00000000" w:rsidR="00000000" w:rsidRPr="00000000">
        <w:rPr>
          <w:rFonts w:ascii="Calibri" w:cs="Calibri" w:eastAsia="Calibri" w:hAnsi="Calibri"/>
          <w:highlight w:val="white"/>
          <w:rtl w:val="0"/>
        </w:rPr>
        <w:t xml:space="preserve">Awareness of what violence and harassment are</w:t>
      </w:r>
      <w:r w:rsidDel="00000000" w:rsidR="00000000" w:rsidRPr="00000000">
        <w:rPr>
          <w:rtl w:val="0"/>
        </w:rPr>
      </w:r>
    </w:p>
    <w:p w:rsidR="00000000" w:rsidDel="00000000" w:rsidP="00000000" w:rsidRDefault="00000000" w:rsidRPr="00000000" w14:paraId="0000002B">
      <w:pPr>
        <w:numPr>
          <w:ilvl w:val="0"/>
          <w:numId w:val="8"/>
        </w:numPr>
        <w:spacing w:line="240" w:lineRule="auto"/>
        <w:ind w:left="720" w:hanging="360"/>
        <w:rPr>
          <w:rFonts w:ascii="Calibri" w:cs="Calibri" w:eastAsia="Calibri" w:hAnsi="Calibri"/>
          <w:sz w:val="20"/>
          <w:szCs w:val="20"/>
        </w:rPr>
      </w:pPr>
      <w:r w:rsidDel="00000000" w:rsidR="00000000" w:rsidRPr="00000000">
        <w:rPr>
          <w:rFonts w:ascii="Calibri" w:cs="Calibri" w:eastAsia="Calibri" w:hAnsi="Calibri"/>
          <w:highlight w:val="white"/>
          <w:rtl w:val="0"/>
        </w:rPr>
        <w:t xml:space="preserve">Responsibilities of workplace parties </w:t>
      </w:r>
      <w:r w:rsidDel="00000000" w:rsidR="00000000" w:rsidRPr="00000000">
        <w:rPr>
          <w:rtl w:val="0"/>
        </w:rPr>
      </w:r>
    </w:p>
    <w:p w:rsidR="00000000" w:rsidDel="00000000" w:rsidP="00000000" w:rsidRDefault="00000000" w:rsidRPr="00000000" w14:paraId="0000002C">
      <w:pPr>
        <w:numPr>
          <w:ilvl w:val="0"/>
          <w:numId w:val="8"/>
        </w:numPr>
        <w:spacing w:line="240" w:lineRule="auto"/>
        <w:ind w:left="720" w:hanging="360"/>
        <w:rPr>
          <w:rFonts w:ascii="Calibri" w:cs="Calibri" w:eastAsia="Calibri" w:hAnsi="Calibri"/>
          <w:sz w:val="20"/>
          <w:szCs w:val="20"/>
        </w:rPr>
      </w:pPr>
      <w:r w:rsidDel="00000000" w:rsidR="00000000" w:rsidRPr="00000000">
        <w:rPr>
          <w:rFonts w:ascii="Calibri" w:cs="Calibri" w:eastAsia="Calibri" w:hAnsi="Calibri"/>
          <w:highlight w:val="white"/>
          <w:rtl w:val="0"/>
        </w:rPr>
        <w:t xml:space="preserve">Hazard assessments</w:t>
      </w:r>
      <w:r w:rsidDel="00000000" w:rsidR="00000000" w:rsidRPr="00000000">
        <w:rPr>
          <w:rtl w:val="0"/>
        </w:rPr>
      </w:r>
    </w:p>
    <w:p w:rsidR="00000000" w:rsidDel="00000000" w:rsidP="00000000" w:rsidRDefault="00000000" w:rsidRPr="00000000" w14:paraId="0000002D">
      <w:pPr>
        <w:numPr>
          <w:ilvl w:val="0"/>
          <w:numId w:val="8"/>
        </w:numPr>
        <w:spacing w:line="240" w:lineRule="auto"/>
        <w:ind w:left="720" w:hanging="360"/>
        <w:rPr>
          <w:rFonts w:ascii="Calibri" w:cs="Calibri" w:eastAsia="Calibri" w:hAnsi="Calibri"/>
          <w:sz w:val="20"/>
          <w:szCs w:val="20"/>
        </w:rPr>
      </w:pPr>
      <w:r w:rsidDel="00000000" w:rsidR="00000000" w:rsidRPr="00000000">
        <w:rPr>
          <w:rFonts w:ascii="Calibri" w:cs="Calibri" w:eastAsia="Calibri" w:hAnsi="Calibri"/>
          <w:highlight w:val="white"/>
          <w:rtl w:val="0"/>
        </w:rPr>
        <w:t xml:space="preserve">Prevention plans</w:t>
      </w:r>
      <w:r w:rsidDel="00000000" w:rsidR="00000000" w:rsidRPr="00000000">
        <w:rPr>
          <w:rtl w:val="0"/>
        </w:rPr>
      </w:r>
    </w:p>
    <w:p w:rsidR="00000000" w:rsidDel="00000000" w:rsidP="00000000" w:rsidRDefault="00000000" w:rsidRPr="00000000" w14:paraId="0000002E">
      <w:pPr>
        <w:numPr>
          <w:ilvl w:val="0"/>
          <w:numId w:val="8"/>
        </w:numPr>
        <w:spacing w:line="240" w:lineRule="auto"/>
        <w:ind w:left="720" w:hanging="360"/>
        <w:rPr>
          <w:rFonts w:ascii="Calibri" w:cs="Calibri" w:eastAsia="Calibri" w:hAnsi="Calibri"/>
          <w:sz w:val="20"/>
          <w:szCs w:val="20"/>
        </w:rPr>
      </w:pPr>
      <w:r w:rsidDel="00000000" w:rsidR="00000000" w:rsidRPr="00000000">
        <w:rPr>
          <w:rFonts w:ascii="Calibri" w:cs="Calibri" w:eastAsia="Calibri" w:hAnsi="Calibri"/>
          <w:highlight w:val="white"/>
          <w:rtl w:val="0"/>
        </w:rPr>
        <w:t xml:space="preserve">Incident investigation and reporting</w:t>
      </w:r>
      <w:r w:rsidDel="00000000" w:rsidR="00000000" w:rsidRPr="00000000">
        <w:rPr>
          <w:rtl w:val="0"/>
        </w:rPr>
      </w:r>
    </w:p>
    <w:p w:rsidR="00000000" w:rsidDel="00000000" w:rsidP="00000000" w:rsidRDefault="00000000" w:rsidRPr="00000000" w14:paraId="0000002F">
      <w:pPr>
        <w:numPr>
          <w:ilvl w:val="0"/>
          <w:numId w:val="8"/>
        </w:numPr>
        <w:spacing w:line="240" w:lineRule="auto"/>
        <w:ind w:left="720" w:hanging="360"/>
        <w:rPr>
          <w:rFonts w:ascii="Calibri" w:cs="Calibri" w:eastAsia="Calibri" w:hAnsi="Calibri"/>
          <w:sz w:val="20"/>
          <w:szCs w:val="20"/>
        </w:rPr>
      </w:pPr>
      <w:r w:rsidDel="00000000" w:rsidR="00000000" w:rsidRPr="00000000">
        <w:rPr>
          <w:rFonts w:ascii="Calibri" w:cs="Calibri" w:eastAsia="Calibri" w:hAnsi="Calibri"/>
          <w:highlight w:val="white"/>
          <w:rtl w:val="0"/>
        </w:rPr>
        <w:t xml:space="preserve">Worker training</w:t>
      </w:r>
    </w:p>
    <w:p w:rsidR="00000000" w:rsidDel="00000000" w:rsidP="00000000" w:rsidRDefault="00000000" w:rsidRPr="00000000" w14:paraId="00000030">
      <w:pPr>
        <w:numPr>
          <w:ilvl w:val="0"/>
          <w:numId w:val="8"/>
        </w:numPr>
        <w:spacing w:line="240" w:lineRule="auto"/>
        <w:ind w:left="720" w:hanging="360"/>
        <w:rPr>
          <w:rFonts w:ascii="Calibri" w:cs="Calibri" w:eastAsia="Calibri" w:hAnsi="Calibri"/>
          <w:highlight w:val="white"/>
          <w:u w:val="none"/>
        </w:rPr>
      </w:pPr>
      <w:r w:rsidDel="00000000" w:rsidR="00000000" w:rsidRPr="00000000">
        <w:rPr>
          <w:rFonts w:ascii="Calibri" w:cs="Calibri" w:eastAsia="Calibri" w:hAnsi="Calibri"/>
          <w:highlight w:val="white"/>
          <w:rtl w:val="0"/>
        </w:rPr>
        <w:t xml:space="preserve">Review and updates</w:t>
      </w:r>
    </w:p>
    <w:p w:rsidR="00000000" w:rsidDel="00000000" w:rsidP="00000000" w:rsidRDefault="00000000" w:rsidRPr="00000000" w14:paraId="00000031">
      <w:pPr>
        <w:numPr>
          <w:ilvl w:val="0"/>
          <w:numId w:val="8"/>
        </w:numPr>
        <w:spacing w:line="240" w:lineRule="auto"/>
        <w:ind w:left="720" w:hanging="360"/>
        <w:rPr>
          <w:rFonts w:ascii="Calibri" w:cs="Calibri" w:eastAsia="Calibri" w:hAnsi="Calibri"/>
          <w:highlight w:val="white"/>
        </w:rPr>
      </w:pPr>
      <w:r w:rsidDel="00000000" w:rsidR="00000000" w:rsidRPr="00000000">
        <w:rPr>
          <w:rFonts w:ascii="Calibri" w:cs="Calibri" w:eastAsia="Calibri" w:hAnsi="Calibri"/>
          <w:highlight w:val="white"/>
          <w:rtl w:val="0"/>
        </w:rPr>
        <w:t xml:space="preserve">Having management and any affected workers  consult on the policy, risk assessment, and prevention plan(s)</w:t>
      </w:r>
    </w:p>
    <w:p w:rsidR="00000000" w:rsidDel="00000000" w:rsidP="00000000" w:rsidRDefault="00000000" w:rsidRPr="00000000" w14:paraId="00000032">
      <w:pPr>
        <w:spacing w:line="240" w:lineRule="auto"/>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33">
      <w:pPr>
        <w:spacing w:line="240" w:lineRule="auto"/>
        <w:rPr>
          <w:rFonts w:ascii="Calibri" w:cs="Calibri" w:eastAsia="Calibri" w:hAnsi="Calibri"/>
          <w:u w:val="single"/>
        </w:rPr>
      </w:pPr>
      <w:r w:rsidDel="00000000" w:rsidR="00000000" w:rsidRPr="00000000">
        <w:rPr>
          <w:rFonts w:ascii="Calibri" w:cs="Calibri" w:eastAsia="Calibri" w:hAnsi="Calibri"/>
          <w:u w:val="single"/>
          <w:rtl w:val="0"/>
        </w:rPr>
        <w:t xml:space="preserve">Commitment</w:t>
      </w:r>
    </w:p>
    <w:p w:rsidR="00000000" w:rsidDel="00000000" w:rsidP="00000000" w:rsidRDefault="00000000" w:rsidRPr="00000000" w14:paraId="00000034">
      <w:pPr>
        <w:spacing w:line="240" w:lineRule="auto"/>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35">
      <w:pPr>
        <w:spacing w:line="240" w:lineRule="auto"/>
        <w:rPr>
          <w:rFonts w:ascii="Calibri" w:cs="Calibri" w:eastAsia="Calibri" w:hAnsi="Calibri"/>
          <w:highlight w:val="white"/>
        </w:rPr>
      </w:pPr>
      <w:r w:rsidDel="00000000" w:rsidR="00000000" w:rsidRPr="00000000">
        <w:rPr>
          <w:rFonts w:ascii="Calibri" w:cs="Calibri" w:eastAsia="Calibri" w:hAnsi="Calibri"/>
          <w:highlight w:val="white"/>
          <w:rtl w:val="0"/>
        </w:rPr>
        <w:t xml:space="preserve">[Organization Name] is committed to eliminating wherever possible, or as much as is reasonably practicable, the hazard of violence and harassment in the workplace. If this is not reasonably practicable, [Organization Name] is committed to controlling the hazard of violence in the workplace. </w:t>
      </w:r>
    </w:p>
    <w:p w:rsidR="00000000" w:rsidDel="00000000" w:rsidP="00000000" w:rsidRDefault="00000000" w:rsidRPr="00000000" w14:paraId="00000036">
      <w:pPr>
        <w:spacing w:line="240" w:lineRule="auto"/>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37">
      <w:pPr>
        <w:spacing w:line="240" w:lineRule="auto"/>
        <w:rPr>
          <w:rFonts w:ascii="Calibri" w:cs="Calibri" w:eastAsia="Calibri" w:hAnsi="Calibri"/>
          <w:highlight w:val="white"/>
          <w:u w:val="single"/>
        </w:rPr>
      </w:pPr>
      <w:r w:rsidDel="00000000" w:rsidR="00000000" w:rsidRPr="00000000">
        <w:rPr>
          <w:rFonts w:ascii="Calibri" w:cs="Calibri" w:eastAsia="Calibri" w:hAnsi="Calibri"/>
          <w:highlight w:val="white"/>
          <w:rtl w:val="0"/>
        </w:rPr>
        <w:t xml:space="preserve">Harassment and violence will not be tolerated from anyone including: people external to the organization, such as clients or customers, as well as those within the organization, such as employees, volunteers, contractors, and managers.</w:t>
        <w:br w:type="textWrapping"/>
        <w:br w:type="textWrapping"/>
      </w:r>
      <w:r w:rsidDel="00000000" w:rsidR="00000000" w:rsidRPr="00000000">
        <w:rPr>
          <w:rFonts w:ascii="Calibri" w:cs="Calibri" w:eastAsia="Calibri" w:hAnsi="Calibri"/>
          <w:highlight w:val="white"/>
          <w:rtl w:val="0"/>
        </w:rPr>
        <w:t xml:space="preserve">[Organization Name] will ensure that workers are informed of potential threats of violence or harassment that may arise in the workplace. This includes general awareness communications and, where applicable, specific notifications of potential risks related to work locations, tasks, or individuals. Information shared will be limited to what is reasonably necessary to protect worker safety.</w:t>
      </w:r>
      <w:r w:rsidDel="00000000" w:rsidR="00000000" w:rsidRPr="00000000">
        <w:rPr>
          <w:rFonts w:ascii="Calibri" w:cs="Calibri" w:eastAsia="Calibri" w:hAnsi="Calibri"/>
          <w:highlight w:val="white"/>
          <w:rtl w:val="0"/>
        </w:rPr>
        <w:br w:type="textWrapping"/>
      </w:r>
      <w:r w:rsidDel="00000000" w:rsidR="00000000" w:rsidRPr="00000000">
        <w:rPr>
          <w:rtl w:val="0"/>
        </w:rPr>
      </w:r>
    </w:p>
    <w:p w:rsidR="00000000" w:rsidDel="00000000" w:rsidP="00000000" w:rsidRDefault="00000000" w:rsidRPr="00000000" w14:paraId="00000038">
      <w:pPr>
        <w:spacing w:line="240" w:lineRule="auto"/>
        <w:rPr>
          <w:rFonts w:ascii="Calibri" w:cs="Calibri" w:eastAsia="Calibri" w:hAnsi="Calibri"/>
        </w:rPr>
      </w:pPr>
      <w:r w:rsidDel="00000000" w:rsidR="00000000" w:rsidRPr="00000000">
        <w:rPr>
          <w:rFonts w:ascii="Calibri" w:cs="Calibri" w:eastAsia="Calibri" w:hAnsi="Calibri"/>
          <w:highlight w:val="white"/>
          <w:u w:val="single"/>
          <w:rtl w:val="0"/>
        </w:rPr>
        <w:t xml:space="preserve">Awareness of Violence and Harassment</w:t>
      </w:r>
      <w:r w:rsidDel="00000000" w:rsidR="00000000" w:rsidRPr="00000000">
        <w:rPr>
          <w:rtl w:val="0"/>
        </w:rPr>
      </w:r>
    </w:p>
    <w:p w:rsidR="00000000" w:rsidDel="00000000" w:rsidP="00000000" w:rsidRDefault="00000000" w:rsidRPr="00000000" w14:paraId="00000039">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3A">
      <w:pPr>
        <w:spacing w:line="240" w:lineRule="auto"/>
        <w:rPr>
          <w:rFonts w:ascii="Calibri" w:cs="Calibri" w:eastAsia="Calibri" w:hAnsi="Calibri"/>
        </w:rPr>
      </w:pPr>
      <w:r w:rsidDel="00000000" w:rsidR="00000000" w:rsidRPr="00000000">
        <w:rPr>
          <w:rFonts w:ascii="Calibri" w:cs="Calibri" w:eastAsia="Calibri" w:hAnsi="Calibri"/>
          <w:highlight w:val="white"/>
          <w:rtl w:val="0"/>
        </w:rPr>
        <w:t xml:space="preserve">Here are some of the ways that violence or harassment could manifest in the workplace (note that this list does not include every example; please speak with your supervisor if you have any doubt about the appropriateness of an action):</w:t>
      </w:r>
      <w:r w:rsidDel="00000000" w:rsidR="00000000" w:rsidRPr="00000000">
        <w:rPr>
          <w:rtl w:val="0"/>
        </w:rPr>
      </w:r>
    </w:p>
    <w:p w:rsidR="00000000" w:rsidDel="00000000" w:rsidP="00000000" w:rsidRDefault="00000000" w:rsidRPr="00000000" w14:paraId="0000003B">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3C">
      <w:pPr>
        <w:numPr>
          <w:ilvl w:val="0"/>
          <w:numId w:val="4"/>
        </w:numPr>
        <w:spacing w:line="240" w:lineRule="auto"/>
        <w:ind w:left="720" w:hanging="360"/>
        <w:rPr>
          <w:rFonts w:ascii="Calibri" w:cs="Calibri" w:eastAsia="Calibri" w:hAnsi="Calibri"/>
          <w:sz w:val="20"/>
          <w:szCs w:val="20"/>
        </w:rPr>
      </w:pPr>
      <w:r w:rsidDel="00000000" w:rsidR="00000000" w:rsidRPr="00000000">
        <w:rPr>
          <w:rFonts w:ascii="Calibri" w:cs="Calibri" w:eastAsia="Calibri" w:hAnsi="Calibri"/>
          <w:highlight w:val="white"/>
          <w:rtl w:val="0"/>
        </w:rPr>
        <w:t xml:space="preserve">Threatening behaviour, including verbal threats or abuse</w:t>
      </w:r>
      <w:r w:rsidDel="00000000" w:rsidR="00000000" w:rsidRPr="00000000">
        <w:rPr>
          <w:rtl w:val="0"/>
        </w:rPr>
      </w:r>
    </w:p>
    <w:p w:rsidR="00000000" w:rsidDel="00000000" w:rsidP="00000000" w:rsidRDefault="00000000" w:rsidRPr="00000000" w14:paraId="0000003D">
      <w:pPr>
        <w:numPr>
          <w:ilvl w:val="0"/>
          <w:numId w:val="4"/>
        </w:numPr>
        <w:spacing w:line="240" w:lineRule="auto"/>
        <w:ind w:left="720" w:hanging="360"/>
        <w:rPr>
          <w:rFonts w:ascii="Calibri" w:cs="Calibri" w:eastAsia="Calibri" w:hAnsi="Calibri"/>
          <w:sz w:val="20"/>
          <w:szCs w:val="20"/>
        </w:rPr>
      </w:pPr>
      <w:r w:rsidDel="00000000" w:rsidR="00000000" w:rsidRPr="00000000">
        <w:rPr>
          <w:rFonts w:ascii="Calibri" w:cs="Calibri" w:eastAsia="Calibri" w:hAnsi="Calibri"/>
          <w:highlight w:val="white"/>
          <w:rtl w:val="0"/>
        </w:rPr>
        <w:t xml:space="preserve">Aggressive behaviour, including encroaching on personal space</w:t>
      </w:r>
      <w:r w:rsidDel="00000000" w:rsidR="00000000" w:rsidRPr="00000000">
        <w:rPr>
          <w:rtl w:val="0"/>
        </w:rPr>
      </w:r>
    </w:p>
    <w:p w:rsidR="00000000" w:rsidDel="00000000" w:rsidP="00000000" w:rsidRDefault="00000000" w:rsidRPr="00000000" w14:paraId="0000003E">
      <w:pPr>
        <w:numPr>
          <w:ilvl w:val="0"/>
          <w:numId w:val="4"/>
        </w:numPr>
        <w:spacing w:line="240" w:lineRule="auto"/>
        <w:ind w:left="720" w:hanging="360"/>
        <w:rPr>
          <w:rFonts w:ascii="Calibri" w:cs="Calibri" w:eastAsia="Calibri" w:hAnsi="Calibri"/>
          <w:sz w:val="20"/>
          <w:szCs w:val="20"/>
        </w:rPr>
      </w:pPr>
      <w:r w:rsidDel="00000000" w:rsidR="00000000" w:rsidRPr="00000000">
        <w:rPr>
          <w:rFonts w:ascii="Calibri" w:cs="Calibri" w:eastAsia="Calibri" w:hAnsi="Calibri"/>
          <w:highlight w:val="white"/>
          <w:rtl w:val="0"/>
        </w:rPr>
        <w:t xml:space="preserve">Any sort of physical assault</w:t>
      </w:r>
      <w:r w:rsidDel="00000000" w:rsidR="00000000" w:rsidRPr="00000000">
        <w:rPr>
          <w:rtl w:val="0"/>
        </w:rPr>
      </w:r>
    </w:p>
    <w:p w:rsidR="00000000" w:rsidDel="00000000" w:rsidP="00000000" w:rsidRDefault="00000000" w:rsidRPr="00000000" w14:paraId="0000003F">
      <w:pPr>
        <w:numPr>
          <w:ilvl w:val="0"/>
          <w:numId w:val="4"/>
        </w:numPr>
        <w:spacing w:line="240" w:lineRule="auto"/>
        <w:ind w:left="720" w:hanging="360"/>
        <w:rPr>
          <w:rFonts w:ascii="Calibri" w:cs="Calibri" w:eastAsia="Calibri" w:hAnsi="Calibri"/>
          <w:sz w:val="20"/>
          <w:szCs w:val="20"/>
        </w:rPr>
      </w:pPr>
      <w:r w:rsidDel="00000000" w:rsidR="00000000" w:rsidRPr="00000000">
        <w:rPr>
          <w:rFonts w:ascii="Calibri" w:cs="Calibri" w:eastAsia="Calibri" w:hAnsi="Calibri"/>
          <w:highlight w:val="white"/>
          <w:rtl w:val="0"/>
        </w:rPr>
        <w:t xml:space="preserve">The spreading of malicious rumours or gossip about an individual or a group</w:t>
      </w:r>
      <w:r w:rsidDel="00000000" w:rsidR="00000000" w:rsidRPr="00000000">
        <w:rPr>
          <w:rtl w:val="0"/>
        </w:rPr>
      </w:r>
    </w:p>
    <w:p w:rsidR="00000000" w:rsidDel="00000000" w:rsidP="00000000" w:rsidRDefault="00000000" w:rsidRPr="00000000" w14:paraId="00000040">
      <w:pPr>
        <w:numPr>
          <w:ilvl w:val="0"/>
          <w:numId w:val="4"/>
        </w:numPr>
        <w:spacing w:line="240" w:lineRule="auto"/>
        <w:ind w:left="720" w:hanging="360"/>
        <w:rPr>
          <w:rFonts w:ascii="Calibri" w:cs="Calibri" w:eastAsia="Calibri" w:hAnsi="Calibri"/>
          <w:sz w:val="20"/>
          <w:szCs w:val="20"/>
        </w:rPr>
      </w:pPr>
      <w:r w:rsidDel="00000000" w:rsidR="00000000" w:rsidRPr="00000000">
        <w:rPr>
          <w:rFonts w:ascii="Calibri" w:cs="Calibri" w:eastAsia="Calibri" w:hAnsi="Calibri"/>
          <w:highlight w:val="white"/>
          <w:rtl w:val="0"/>
        </w:rPr>
        <w:t xml:space="preserve">The social exclusion or isolation of someone or a particular group of people in the workplace</w:t>
      </w:r>
      <w:r w:rsidDel="00000000" w:rsidR="00000000" w:rsidRPr="00000000">
        <w:rPr>
          <w:rtl w:val="0"/>
        </w:rPr>
      </w:r>
    </w:p>
    <w:p w:rsidR="00000000" w:rsidDel="00000000" w:rsidP="00000000" w:rsidRDefault="00000000" w:rsidRPr="00000000" w14:paraId="00000041">
      <w:pPr>
        <w:numPr>
          <w:ilvl w:val="0"/>
          <w:numId w:val="4"/>
        </w:numPr>
        <w:spacing w:line="240" w:lineRule="auto"/>
        <w:ind w:left="720" w:hanging="360"/>
        <w:rPr>
          <w:rFonts w:ascii="Calibri" w:cs="Calibri" w:eastAsia="Calibri" w:hAnsi="Calibri"/>
          <w:sz w:val="20"/>
          <w:szCs w:val="20"/>
        </w:rPr>
      </w:pPr>
      <w:r w:rsidDel="00000000" w:rsidR="00000000" w:rsidRPr="00000000">
        <w:rPr>
          <w:rFonts w:ascii="Calibri" w:cs="Calibri" w:eastAsia="Calibri" w:hAnsi="Calibri"/>
          <w:highlight w:val="white"/>
          <w:rtl w:val="0"/>
        </w:rPr>
        <w:t xml:space="preserve">Damaging, hiding, or stealing someone’s personal belongings or work equipment</w:t>
      </w:r>
      <w:r w:rsidDel="00000000" w:rsidR="00000000" w:rsidRPr="00000000">
        <w:rPr>
          <w:rtl w:val="0"/>
        </w:rPr>
      </w:r>
    </w:p>
    <w:p w:rsidR="00000000" w:rsidDel="00000000" w:rsidP="00000000" w:rsidRDefault="00000000" w:rsidRPr="00000000" w14:paraId="00000042">
      <w:pPr>
        <w:numPr>
          <w:ilvl w:val="0"/>
          <w:numId w:val="4"/>
        </w:numPr>
        <w:spacing w:line="240" w:lineRule="auto"/>
        <w:ind w:left="720" w:hanging="360"/>
        <w:rPr>
          <w:rFonts w:ascii="Calibri" w:cs="Calibri" w:eastAsia="Calibri" w:hAnsi="Calibri"/>
          <w:sz w:val="20"/>
          <w:szCs w:val="20"/>
        </w:rPr>
      </w:pPr>
      <w:r w:rsidDel="00000000" w:rsidR="00000000" w:rsidRPr="00000000">
        <w:rPr>
          <w:rFonts w:ascii="Calibri" w:cs="Calibri" w:eastAsia="Calibri" w:hAnsi="Calibri"/>
          <w:highlight w:val="white"/>
          <w:rtl w:val="0"/>
        </w:rPr>
        <w:t xml:space="preserve">Persistently </w:t>
      </w:r>
      <w:r w:rsidDel="00000000" w:rsidR="00000000" w:rsidRPr="00000000">
        <w:rPr>
          <w:rFonts w:ascii="Calibri" w:cs="Calibri" w:eastAsia="Calibri" w:hAnsi="Calibri"/>
          <w:highlight w:val="white"/>
          <w:rtl w:val="0"/>
        </w:rPr>
        <w:t xml:space="preserve">criticizing</w:t>
      </w:r>
      <w:r w:rsidDel="00000000" w:rsidR="00000000" w:rsidRPr="00000000">
        <w:rPr>
          <w:rFonts w:ascii="Calibri" w:cs="Calibri" w:eastAsia="Calibri" w:hAnsi="Calibri"/>
          <w:highlight w:val="white"/>
          <w:rtl w:val="0"/>
        </w:rPr>
        <w:t xml:space="preserve">, undermining, belittling, demeaning, or ridiculing someone</w:t>
      </w:r>
      <w:r w:rsidDel="00000000" w:rsidR="00000000" w:rsidRPr="00000000">
        <w:rPr>
          <w:rtl w:val="0"/>
        </w:rPr>
      </w:r>
    </w:p>
    <w:p w:rsidR="00000000" w:rsidDel="00000000" w:rsidP="00000000" w:rsidRDefault="00000000" w:rsidRPr="00000000" w14:paraId="00000043">
      <w:pPr>
        <w:numPr>
          <w:ilvl w:val="0"/>
          <w:numId w:val="4"/>
        </w:numPr>
        <w:spacing w:line="240" w:lineRule="auto"/>
        <w:ind w:left="720" w:hanging="360"/>
        <w:rPr>
          <w:rFonts w:ascii="Calibri" w:cs="Calibri" w:eastAsia="Calibri" w:hAnsi="Calibri"/>
          <w:sz w:val="20"/>
          <w:szCs w:val="20"/>
        </w:rPr>
      </w:pPr>
      <w:r w:rsidDel="00000000" w:rsidR="00000000" w:rsidRPr="00000000">
        <w:rPr>
          <w:rFonts w:ascii="Calibri" w:cs="Calibri" w:eastAsia="Calibri" w:hAnsi="Calibri"/>
          <w:highlight w:val="white"/>
          <w:rtl w:val="0"/>
        </w:rPr>
        <w:t xml:space="preserve">Swearing at someone or using inappropriate language toward them</w:t>
      </w:r>
      <w:r w:rsidDel="00000000" w:rsidR="00000000" w:rsidRPr="00000000">
        <w:rPr>
          <w:rtl w:val="0"/>
        </w:rPr>
      </w:r>
    </w:p>
    <w:p w:rsidR="00000000" w:rsidDel="00000000" w:rsidP="00000000" w:rsidRDefault="00000000" w:rsidRPr="00000000" w14:paraId="00000044">
      <w:pPr>
        <w:numPr>
          <w:ilvl w:val="0"/>
          <w:numId w:val="4"/>
        </w:numPr>
        <w:spacing w:line="240" w:lineRule="auto"/>
        <w:ind w:left="720" w:hanging="360"/>
        <w:rPr>
          <w:rFonts w:ascii="Calibri" w:cs="Calibri" w:eastAsia="Calibri" w:hAnsi="Calibri"/>
          <w:sz w:val="20"/>
          <w:szCs w:val="20"/>
        </w:rPr>
      </w:pPr>
      <w:r w:rsidDel="00000000" w:rsidR="00000000" w:rsidRPr="00000000">
        <w:rPr>
          <w:rFonts w:ascii="Calibri" w:cs="Calibri" w:eastAsia="Calibri" w:hAnsi="Calibri"/>
          <w:highlight w:val="white"/>
          <w:rtl w:val="0"/>
        </w:rPr>
        <w:t xml:space="preserve">Using the Internet to harass, threaten or maliciously embarrass someone</w:t>
      </w:r>
      <w:r w:rsidDel="00000000" w:rsidR="00000000" w:rsidRPr="00000000">
        <w:rPr>
          <w:rtl w:val="0"/>
        </w:rPr>
      </w:r>
    </w:p>
    <w:p w:rsidR="00000000" w:rsidDel="00000000" w:rsidP="00000000" w:rsidRDefault="00000000" w:rsidRPr="00000000" w14:paraId="00000045">
      <w:pPr>
        <w:numPr>
          <w:ilvl w:val="0"/>
          <w:numId w:val="4"/>
        </w:numPr>
        <w:spacing w:line="240" w:lineRule="auto"/>
        <w:ind w:left="720" w:hanging="360"/>
        <w:rPr>
          <w:rFonts w:ascii="Calibri" w:cs="Calibri" w:eastAsia="Calibri" w:hAnsi="Calibri"/>
          <w:sz w:val="20"/>
          <w:szCs w:val="20"/>
        </w:rPr>
      </w:pPr>
      <w:r w:rsidDel="00000000" w:rsidR="00000000" w:rsidRPr="00000000">
        <w:rPr>
          <w:rFonts w:ascii="Calibri" w:cs="Calibri" w:eastAsia="Calibri" w:hAnsi="Calibri"/>
          <w:highlight w:val="white"/>
          <w:rtl w:val="0"/>
        </w:rPr>
        <w:t xml:space="preserve">Using the Internet to make sexual threats, or to harass or exploit someone sexually</w:t>
      </w:r>
      <w:r w:rsidDel="00000000" w:rsidR="00000000" w:rsidRPr="00000000">
        <w:rPr>
          <w:rtl w:val="0"/>
        </w:rPr>
      </w:r>
    </w:p>
    <w:p w:rsidR="00000000" w:rsidDel="00000000" w:rsidP="00000000" w:rsidRDefault="00000000" w:rsidRPr="00000000" w14:paraId="00000046">
      <w:pPr>
        <w:numPr>
          <w:ilvl w:val="0"/>
          <w:numId w:val="4"/>
        </w:numPr>
        <w:spacing w:line="240" w:lineRule="auto"/>
        <w:ind w:left="720" w:hanging="360"/>
        <w:rPr>
          <w:rFonts w:ascii="Calibri" w:cs="Calibri" w:eastAsia="Calibri" w:hAnsi="Calibri"/>
          <w:sz w:val="20"/>
          <w:szCs w:val="20"/>
        </w:rPr>
      </w:pPr>
      <w:r w:rsidDel="00000000" w:rsidR="00000000" w:rsidRPr="00000000">
        <w:rPr>
          <w:rFonts w:ascii="Calibri" w:cs="Calibri" w:eastAsia="Calibri" w:hAnsi="Calibri"/>
          <w:highlight w:val="white"/>
          <w:rtl w:val="0"/>
        </w:rPr>
        <w:t xml:space="preserve">Abusing authority by publicly ridiculing or disciplining a subordinate</w:t>
      </w:r>
      <w:r w:rsidDel="00000000" w:rsidR="00000000" w:rsidRPr="00000000">
        <w:rPr>
          <w:rtl w:val="0"/>
        </w:rPr>
      </w:r>
    </w:p>
    <w:p w:rsidR="00000000" w:rsidDel="00000000" w:rsidP="00000000" w:rsidRDefault="00000000" w:rsidRPr="00000000" w14:paraId="00000047">
      <w:pPr>
        <w:numPr>
          <w:ilvl w:val="0"/>
          <w:numId w:val="4"/>
        </w:numPr>
        <w:spacing w:line="240" w:lineRule="auto"/>
        <w:ind w:left="720" w:hanging="360"/>
        <w:rPr>
          <w:rFonts w:ascii="Calibri" w:cs="Calibri" w:eastAsia="Calibri" w:hAnsi="Calibri"/>
          <w:sz w:val="20"/>
          <w:szCs w:val="20"/>
        </w:rPr>
      </w:pPr>
      <w:r w:rsidDel="00000000" w:rsidR="00000000" w:rsidRPr="00000000">
        <w:rPr>
          <w:rFonts w:ascii="Calibri" w:cs="Calibri" w:eastAsia="Calibri" w:hAnsi="Calibri"/>
          <w:highlight w:val="white"/>
          <w:rtl w:val="0"/>
        </w:rPr>
        <w:t xml:space="preserve">Abusing authority by interfering with a subordinate’s performance or job (for example, blocking applications for leave, training, or promotion in an arbitrary manner)</w:t>
      </w:r>
      <w:r w:rsidDel="00000000" w:rsidR="00000000" w:rsidRPr="00000000">
        <w:rPr>
          <w:rtl w:val="0"/>
        </w:rPr>
      </w:r>
    </w:p>
    <w:p w:rsidR="00000000" w:rsidDel="00000000" w:rsidP="00000000" w:rsidRDefault="00000000" w:rsidRPr="00000000" w14:paraId="00000048">
      <w:pPr>
        <w:numPr>
          <w:ilvl w:val="0"/>
          <w:numId w:val="4"/>
        </w:numPr>
        <w:spacing w:line="240" w:lineRule="auto"/>
        <w:ind w:left="720" w:hanging="360"/>
        <w:rPr>
          <w:rFonts w:ascii="Calibri" w:cs="Calibri" w:eastAsia="Calibri" w:hAnsi="Calibri"/>
          <w:sz w:val="20"/>
          <w:szCs w:val="20"/>
        </w:rPr>
      </w:pPr>
      <w:r w:rsidDel="00000000" w:rsidR="00000000" w:rsidRPr="00000000">
        <w:rPr>
          <w:rFonts w:ascii="Calibri" w:cs="Calibri" w:eastAsia="Calibri" w:hAnsi="Calibri"/>
          <w:highlight w:val="white"/>
          <w:rtl w:val="0"/>
        </w:rPr>
        <w:t xml:space="preserve">Abusing authority by soliciting a sexual or romantic relationship from a subordinate, or making social invitations with sexual overtones to a subordinate</w:t>
      </w:r>
      <w:r w:rsidDel="00000000" w:rsidR="00000000" w:rsidRPr="00000000">
        <w:rPr>
          <w:rtl w:val="0"/>
        </w:rPr>
      </w:r>
    </w:p>
    <w:p w:rsidR="00000000" w:rsidDel="00000000" w:rsidP="00000000" w:rsidRDefault="00000000" w:rsidRPr="00000000" w14:paraId="00000049">
      <w:pPr>
        <w:numPr>
          <w:ilvl w:val="0"/>
          <w:numId w:val="4"/>
        </w:numPr>
        <w:spacing w:line="240" w:lineRule="auto"/>
        <w:ind w:left="720" w:hanging="360"/>
        <w:rPr>
          <w:rFonts w:ascii="Calibri" w:cs="Calibri" w:eastAsia="Calibri" w:hAnsi="Calibri"/>
          <w:sz w:val="20"/>
          <w:szCs w:val="20"/>
        </w:rPr>
      </w:pPr>
      <w:r w:rsidDel="00000000" w:rsidR="00000000" w:rsidRPr="00000000">
        <w:rPr>
          <w:rFonts w:ascii="Calibri" w:cs="Calibri" w:eastAsia="Calibri" w:hAnsi="Calibri"/>
          <w:highlight w:val="white"/>
          <w:rtl w:val="0"/>
        </w:rPr>
        <w:t xml:space="preserve">Making abusive or derogatory remarks or jokes about someone’s gender, gender identity or gender expression, sex, or sexual orientation (for example, homophobic remarks)</w:t>
      </w:r>
      <w:r w:rsidDel="00000000" w:rsidR="00000000" w:rsidRPr="00000000">
        <w:rPr>
          <w:rtl w:val="0"/>
        </w:rPr>
      </w:r>
    </w:p>
    <w:p w:rsidR="00000000" w:rsidDel="00000000" w:rsidP="00000000" w:rsidRDefault="00000000" w:rsidRPr="00000000" w14:paraId="0000004A">
      <w:pPr>
        <w:numPr>
          <w:ilvl w:val="0"/>
          <w:numId w:val="4"/>
        </w:numPr>
        <w:spacing w:line="240" w:lineRule="auto"/>
        <w:ind w:left="720" w:hanging="360"/>
        <w:rPr>
          <w:rFonts w:ascii="Calibri" w:cs="Calibri" w:eastAsia="Calibri" w:hAnsi="Calibri"/>
          <w:sz w:val="20"/>
          <w:szCs w:val="20"/>
        </w:rPr>
      </w:pPr>
      <w:r w:rsidDel="00000000" w:rsidR="00000000" w:rsidRPr="00000000">
        <w:rPr>
          <w:rFonts w:ascii="Calibri" w:cs="Calibri" w:eastAsia="Calibri" w:hAnsi="Calibri"/>
          <w:highlight w:val="white"/>
          <w:rtl w:val="0"/>
        </w:rPr>
        <w:t xml:space="preserve">Sexual touching (for example, patting, pinching, caressing, kissing, fondling)</w:t>
      </w:r>
      <w:r w:rsidDel="00000000" w:rsidR="00000000" w:rsidRPr="00000000">
        <w:rPr>
          <w:rtl w:val="0"/>
        </w:rPr>
      </w:r>
    </w:p>
    <w:p w:rsidR="00000000" w:rsidDel="00000000" w:rsidP="00000000" w:rsidRDefault="00000000" w:rsidRPr="00000000" w14:paraId="0000004B">
      <w:pPr>
        <w:numPr>
          <w:ilvl w:val="0"/>
          <w:numId w:val="4"/>
        </w:numPr>
        <w:spacing w:line="240" w:lineRule="auto"/>
        <w:ind w:left="720" w:hanging="360"/>
        <w:rPr>
          <w:rFonts w:ascii="Calibri" w:cs="Calibri" w:eastAsia="Calibri" w:hAnsi="Calibri"/>
          <w:sz w:val="20"/>
          <w:szCs w:val="20"/>
        </w:rPr>
      </w:pPr>
      <w:r w:rsidDel="00000000" w:rsidR="00000000" w:rsidRPr="00000000">
        <w:rPr>
          <w:rFonts w:ascii="Calibri" w:cs="Calibri" w:eastAsia="Calibri" w:hAnsi="Calibri"/>
          <w:highlight w:val="white"/>
          <w:rtl w:val="0"/>
        </w:rPr>
        <w:t xml:space="preserve">Sexual invitations or requests in return for a promise of a reward (such as a promotion)</w:t>
      </w:r>
      <w:r w:rsidDel="00000000" w:rsidR="00000000" w:rsidRPr="00000000">
        <w:rPr>
          <w:rtl w:val="0"/>
        </w:rPr>
      </w:r>
    </w:p>
    <w:p w:rsidR="00000000" w:rsidDel="00000000" w:rsidP="00000000" w:rsidRDefault="00000000" w:rsidRPr="00000000" w14:paraId="0000004C">
      <w:pPr>
        <w:numPr>
          <w:ilvl w:val="0"/>
          <w:numId w:val="4"/>
        </w:numPr>
        <w:spacing w:line="240" w:lineRule="auto"/>
        <w:ind w:left="720" w:hanging="360"/>
        <w:rPr>
          <w:rFonts w:ascii="Calibri" w:cs="Calibri" w:eastAsia="Calibri" w:hAnsi="Calibri"/>
          <w:sz w:val="20"/>
          <w:szCs w:val="20"/>
        </w:rPr>
      </w:pPr>
      <w:r w:rsidDel="00000000" w:rsidR="00000000" w:rsidRPr="00000000">
        <w:rPr>
          <w:rFonts w:ascii="Calibri" w:cs="Calibri" w:eastAsia="Calibri" w:hAnsi="Calibri"/>
          <w:highlight w:val="white"/>
          <w:rtl w:val="0"/>
        </w:rPr>
        <w:t xml:space="preserve">Displaying offensive posters, cartoons, or images of a sexual nature</w:t>
      </w:r>
      <w:r w:rsidDel="00000000" w:rsidR="00000000" w:rsidRPr="00000000">
        <w:rPr>
          <w:rtl w:val="0"/>
        </w:rPr>
      </w:r>
    </w:p>
    <w:p w:rsidR="00000000" w:rsidDel="00000000" w:rsidP="00000000" w:rsidRDefault="00000000" w:rsidRPr="00000000" w14:paraId="0000004D">
      <w:pPr>
        <w:numPr>
          <w:ilvl w:val="0"/>
          <w:numId w:val="4"/>
        </w:numPr>
        <w:spacing w:line="240" w:lineRule="auto"/>
        <w:ind w:left="720" w:hanging="360"/>
        <w:rPr>
          <w:rFonts w:ascii="Calibri" w:cs="Calibri" w:eastAsia="Calibri" w:hAnsi="Calibri"/>
          <w:sz w:val="20"/>
          <w:szCs w:val="20"/>
        </w:rPr>
      </w:pPr>
      <w:r w:rsidDel="00000000" w:rsidR="00000000" w:rsidRPr="00000000">
        <w:rPr>
          <w:rFonts w:ascii="Calibri" w:cs="Calibri" w:eastAsia="Calibri" w:hAnsi="Calibri"/>
          <w:highlight w:val="white"/>
          <w:rtl w:val="0"/>
        </w:rPr>
        <w:t xml:space="preserve">Sending inappropriate electronic communications (for example, sexually explicit emails)</w:t>
      </w:r>
      <w:r w:rsidDel="00000000" w:rsidR="00000000" w:rsidRPr="00000000">
        <w:rPr>
          <w:rtl w:val="0"/>
        </w:rPr>
      </w:r>
    </w:p>
    <w:p w:rsidR="00000000" w:rsidDel="00000000" w:rsidP="00000000" w:rsidRDefault="00000000" w:rsidRPr="00000000" w14:paraId="0000004E">
      <w:pPr>
        <w:numPr>
          <w:ilvl w:val="0"/>
          <w:numId w:val="4"/>
        </w:numPr>
        <w:spacing w:line="240" w:lineRule="auto"/>
        <w:ind w:left="720" w:hanging="360"/>
        <w:rPr>
          <w:rFonts w:ascii="Calibri" w:cs="Calibri" w:eastAsia="Calibri" w:hAnsi="Calibri"/>
          <w:sz w:val="20"/>
          <w:szCs w:val="20"/>
        </w:rPr>
      </w:pPr>
      <w:r w:rsidDel="00000000" w:rsidR="00000000" w:rsidRPr="00000000">
        <w:rPr>
          <w:rFonts w:ascii="Calibri" w:cs="Calibri" w:eastAsia="Calibri" w:hAnsi="Calibri"/>
          <w:highlight w:val="white"/>
          <w:rtl w:val="0"/>
        </w:rPr>
        <w:t xml:space="preserve">Domestic violence (also called intimate partner violence, domestic abuse or relationship abuse) is a workplace hazard when it occurs in the workplace (it puts the targeted employee at risk and may pose a threat to coworkers) </w:t>
      </w:r>
      <w:r w:rsidDel="00000000" w:rsidR="00000000" w:rsidRPr="00000000">
        <w:rPr>
          <w:rtl w:val="0"/>
        </w:rPr>
      </w:r>
    </w:p>
    <w:p w:rsidR="00000000" w:rsidDel="00000000" w:rsidP="00000000" w:rsidRDefault="00000000" w:rsidRPr="00000000" w14:paraId="0000004F">
      <w:pPr>
        <w:numPr>
          <w:ilvl w:val="1"/>
          <w:numId w:val="4"/>
        </w:numPr>
        <w:spacing w:line="240" w:lineRule="auto"/>
        <w:ind w:left="1440" w:hanging="360"/>
        <w:rPr>
          <w:rFonts w:ascii="Calibri" w:cs="Calibri" w:eastAsia="Calibri" w:hAnsi="Calibri"/>
          <w:sz w:val="20"/>
          <w:szCs w:val="20"/>
        </w:rPr>
      </w:pPr>
      <w:r w:rsidDel="00000000" w:rsidR="00000000" w:rsidRPr="00000000">
        <w:rPr>
          <w:rFonts w:ascii="Calibri" w:cs="Calibri" w:eastAsia="Calibri" w:hAnsi="Calibri"/>
          <w:highlight w:val="white"/>
          <w:rtl w:val="0"/>
        </w:rPr>
        <w:t xml:space="preserve">This list is sourced from the </w:t>
      </w:r>
      <w:hyperlink r:id="rId6">
        <w:r w:rsidDel="00000000" w:rsidR="00000000" w:rsidRPr="00000000">
          <w:rPr>
            <w:rFonts w:ascii="Calibri" w:cs="Calibri" w:eastAsia="Calibri" w:hAnsi="Calibri"/>
            <w:highlight w:val="white"/>
            <w:u w:val="single"/>
            <w:rtl w:val="0"/>
          </w:rPr>
          <w:t xml:space="preserve">Government of Canada</w:t>
        </w:r>
      </w:hyperlink>
      <w:r w:rsidDel="00000000" w:rsidR="00000000" w:rsidRPr="00000000">
        <w:rPr>
          <w:rtl w:val="0"/>
        </w:rPr>
      </w:r>
    </w:p>
    <w:p w:rsidR="00000000" w:rsidDel="00000000" w:rsidP="00000000" w:rsidRDefault="00000000" w:rsidRPr="00000000" w14:paraId="00000050">
      <w:pPr>
        <w:spacing w:line="240" w:lineRule="auto"/>
        <w:rPr>
          <w:rFonts w:ascii="Calibri" w:cs="Calibri" w:eastAsia="Calibri" w:hAnsi="Calibri"/>
          <w:highlight w:val="white"/>
          <w:u w:val="single"/>
        </w:rPr>
      </w:pPr>
      <w:r w:rsidDel="00000000" w:rsidR="00000000" w:rsidRPr="00000000">
        <w:rPr>
          <w:rtl w:val="0"/>
        </w:rPr>
      </w:r>
    </w:p>
    <w:p w:rsidR="00000000" w:rsidDel="00000000" w:rsidP="00000000" w:rsidRDefault="00000000" w:rsidRPr="00000000" w14:paraId="00000051">
      <w:pPr>
        <w:spacing w:line="240" w:lineRule="auto"/>
        <w:rPr>
          <w:rFonts w:ascii="Calibri" w:cs="Calibri" w:eastAsia="Calibri" w:hAnsi="Calibri"/>
        </w:rPr>
      </w:pPr>
      <w:r w:rsidDel="00000000" w:rsidR="00000000" w:rsidRPr="00000000">
        <w:rPr>
          <w:rFonts w:ascii="Calibri" w:cs="Calibri" w:eastAsia="Calibri" w:hAnsi="Calibri"/>
          <w:highlight w:val="white"/>
          <w:u w:val="single"/>
          <w:rtl w:val="0"/>
        </w:rPr>
        <w:t xml:space="preserve">Supervisorial/Managerial Duties </w:t>
      </w:r>
      <w:r w:rsidDel="00000000" w:rsidR="00000000" w:rsidRPr="00000000">
        <w:rPr>
          <w:rtl w:val="0"/>
        </w:rPr>
      </w:r>
    </w:p>
    <w:p w:rsidR="00000000" w:rsidDel="00000000" w:rsidP="00000000" w:rsidRDefault="00000000" w:rsidRPr="00000000" w14:paraId="00000052">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53">
      <w:pPr>
        <w:spacing w:line="240" w:lineRule="auto"/>
        <w:rPr>
          <w:rFonts w:ascii="Calibri" w:cs="Calibri" w:eastAsia="Calibri" w:hAnsi="Calibri"/>
          <w:highlight w:val="white"/>
        </w:rPr>
      </w:pPr>
      <w:r w:rsidDel="00000000" w:rsidR="00000000" w:rsidRPr="00000000">
        <w:rPr>
          <w:rFonts w:ascii="Calibri" w:cs="Calibri" w:eastAsia="Calibri" w:hAnsi="Calibri"/>
          <w:highlight w:val="white"/>
          <w:rtl w:val="0"/>
        </w:rPr>
        <w:t xml:space="preserve">At [Organization Name], nothing in this policy will limit the abilities of supervisors and managers to complete their duties provided they perform them in a respectful, professional manner in good faith. Any reasonable conduct of an employer or supervisor related to the normal management of workers or a work site does not constitute workplace harassment. Differences of opinion or minor disagreements between coworkers are also not generally considered to be workplace harassment if steps are taken to resolve the conflict. The exercise of supervisorial/managerial authority could include:</w:t>
      </w:r>
    </w:p>
    <w:p w:rsidR="00000000" w:rsidDel="00000000" w:rsidP="00000000" w:rsidRDefault="00000000" w:rsidRPr="00000000" w14:paraId="00000054">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55">
      <w:pPr>
        <w:numPr>
          <w:ilvl w:val="0"/>
          <w:numId w:val="2"/>
        </w:numPr>
        <w:spacing w:line="240" w:lineRule="auto"/>
        <w:ind w:left="720" w:hanging="360"/>
        <w:rPr>
          <w:rFonts w:ascii="Calibri" w:cs="Calibri" w:eastAsia="Calibri" w:hAnsi="Calibri"/>
          <w:sz w:val="20"/>
          <w:szCs w:val="20"/>
        </w:rPr>
      </w:pPr>
      <w:r w:rsidDel="00000000" w:rsidR="00000000" w:rsidRPr="00000000">
        <w:rPr>
          <w:rFonts w:ascii="Calibri" w:cs="Calibri" w:eastAsia="Calibri" w:hAnsi="Calibri"/>
          <w:rtl w:val="0"/>
        </w:rPr>
        <w:t xml:space="preserve">Supervising employees, including setting out their performance expectations and providing feedback (both positive and constructive) about their work performance</w:t>
      </w:r>
    </w:p>
    <w:p w:rsidR="00000000" w:rsidDel="00000000" w:rsidP="00000000" w:rsidRDefault="00000000" w:rsidRPr="00000000" w14:paraId="00000056">
      <w:pPr>
        <w:numPr>
          <w:ilvl w:val="0"/>
          <w:numId w:val="2"/>
        </w:numPr>
        <w:spacing w:line="240" w:lineRule="auto"/>
        <w:ind w:left="720" w:hanging="360"/>
        <w:rPr>
          <w:rFonts w:ascii="Calibri" w:cs="Calibri" w:eastAsia="Calibri" w:hAnsi="Calibri"/>
          <w:sz w:val="20"/>
          <w:szCs w:val="20"/>
        </w:rPr>
      </w:pPr>
      <w:r w:rsidDel="00000000" w:rsidR="00000000" w:rsidRPr="00000000">
        <w:rPr>
          <w:rFonts w:ascii="Calibri" w:cs="Calibri" w:eastAsia="Calibri" w:hAnsi="Calibri"/>
          <w:rtl w:val="0"/>
        </w:rPr>
        <w:t xml:space="preserve">Taking measures to correct performance, including using performance improvement plans</w:t>
      </w:r>
    </w:p>
    <w:p w:rsidR="00000000" w:rsidDel="00000000" w:rsidP="00000000" w:rsidRDefault="00000000" w:rsidRPr="00000000" w14:paraId="00000057">
      <w:pPr>
        <w:numPr>
          <w:ilvl w:val="0"/>
          <w:numId w:val="2"/>
        </w:numPr>
        <w:spacing w:line="240" w:lineRule="auto"/>
        <w:ind w:left="720" w:hanging="360"/>
        <w:rPr>
          <w:rFonts w:ascii="Calibri" w:cs="Calibri" w:eastAsia="Calibri" w:hAnsi="Calibri"/>
          <w:sz w:val="20"/>
          <w:szCs w:val="20"/>
        </w:rPr>
      </w:pPr>
      <w:r w:rsidDel="00000000" w:rsidR="00000000" w:rsidRPr="00000000">
        <w:rPr>
          <w:rFonts w:ascii="Calibri" w:cs="Calibri" w:eastAsia="Calibri" w:hAnsi="Calibri"/>
          <w:rtl w:val="0"/>
        </w:rPr>
        <w:t xml:space="preserve">As necessary, taking disciplinary action</w:t>
      </w:r>
    </w:p>
    <w:p w:rsidR="00000000" w:rsidDel="00000000" w:rsidP="00000000" w:rsidRDefault="00000000" w:rsidRPr="00000000" w14:paraId="00000058">
      <w:pPr>
        <w:numPr>
          <w:ilvl w:val="0"/>
          <w:numId w:val="2"/>
        </w:numPr>
        <w:spacing w:line="240" w:lineRule="auto"/>
        <w:ind w:left="720" w:hanging="360"/>
        <w:rPr>
          <w:rFonts w:ascii="Calibri" w:cs="Calibri" w:eastAsia="Calibri" w:hAnsi="Calibri"/>
          <w:sz w:val="20"/>
          <w:szCs w:val="20"/>
        </w:rPr>
      </w:pPr>
      <w:r w:rsidDel="00000000" w:rsidR="00000000" w:rsidRPr="00000000">
        <w:rPr>
          <w:rFonts w:ascii="Calibri" w:cs="Calibri" w:eastAsia="Calibri" w:hAnsi="Calibri"/>
          <w:rtl w:val="0"/>
        </w:rPr>
        <w:t xml:space="preserve">Assigning work to employees and directing to them how and when it should be done</w:t>
      </w:r>
    </w:p>
    <w:p w:rsidR="00000000" w:rsidDel="00000000" w:rsidP="00000000" w:rsidRDefault="00000000" w:rsidRPr="00000000" w14:paraId="00000059">
      <w:pPr>
        <w:numPr>
          <w:ilvl w:val="0"/>
          <w:numId w:val="2"/>
        </w:numPr>
        <w:spacing w:line="240" w:lineRule="auto"/>
        <w:ind w:left="720" w:hanging="360"/>
        <w:rPr>
          <w:rFonts w:ascii="Calibri" w:cs="Calibri" w:eastAsia="Calibri" w:hAnsi="Calibri"/>
          <w:sz w:val="20"/>
          <w:szCs w:val="20"/>
        </w:rPr>
      </w:pPr>
      <w:r w:rsidDel="00000000" w:rsidR="00000000" w:rsidRPr="00000000">
        <w:rPr>
          <w:rFonts w:ascii="Calibri" w:cs="Calibri" w:eastAsia="Calibri" w:hAnsi="Calibri"/>
          <w:rtl w:val="0"/>
        </w:rPr>
        <w:t xml:space="preserve">Requesting updates or reports on the progress of the work</w:t>
      </w:r>
    </w:p>
    <w:p w:rsidR="00000000" w:rsidDel="00000000" w:rsidP="00000000" w:rsidRDefault="00000000" w:rsidRPr="00000000" w14:paraId="0000005A">
      <w:pPr>
        <w:numPr>
          <w:ilvl w:val="0"/>
          <w:numId w:val="2"/>
        </w:numPr>
        <w:spacing w:line="240" w:lineRule="auto"/>
        <w:ind w:left="720" w:hanging="360"/>
        <w:rPr>
          <w:rFonts w:ascii="Calibri" w:cs="Calibri" w:eastAsia="Calibri" w:hAnsi="Calibri"/>
          <w:sz w:val="20"/>
          <w:szCs w:val="20"/>
        </w:rPr>
      </w:pPr>
      <w:r w:rsidDel="00000000" w:rsidR="00000000" w:rsidRPr="00000000">
        <w:rPr>
          <w:rFonts w:ascii="Calibri" w:cs="Calibri" w:eastAsia="Calibri" w:hAnsi="Calibri"/>
          <w:rtl w:val="0"/>
        </w:rPr>
        <w:t xml:space="preserve">Managing time off requests, including either approving or denying requests</w:t>
      </w:r>
    </w:p>
    <w:p w:rsidR="00000000" w:rsidDel="00000000" w:rsidP="00000000" w:rsidRDefault="00000000" w:rsidRPr="00000000" w14:paraId="0000005B">
      <w:pPr>
        <w:numPr>
          <w:ilvl w:val="0"/>
          <w:numId w:val="2"/>
        </w:numPr>
        <w:spacing w:line="240" w:lineRule="auto"/>
        <w:ind w:left="720" w:hanging="360"/>
        <w:rPr>
          <w:rFonts w:ascii="Calibri" w:cs="Calibri" w:eastAsia="Calibri" w:hAnsi="Calibri"/>
          <w:sz w:val="20"/>
          <w:szCs w:val="20"/>
        </w:rPr>
      </w:pPr>
      <w:r w:rsidDel="00000000" w:rsidR="00000000" w:rsidRPr="00000000">
        <w:rPr>
          <w:rFonts w:ascii="Calibri" w:cs="Calibri" w:eastAsia="Calibri" w:hAnsi="Calibri"/>
          <w:rtl w:val="0"/>
        </w:rPr>
        <w:t xml:space="preserve">Where necessary, asking for medical documentation to support work absence(s)</w:t>
      </w:r>
    </w:p>
    <w:p w:rsidR="00000000" w:rsidDel="00000000" w:rsidP="00000000" w:rsidRDefault="00000000" w:rsidRPr="00000000" w14:paraId="0000005C">
      <w:pPr>
        <w:spacing w:line="240" w:lineRule="auto"/>
        <w:rPr>
          <w:rFonts w:ascii="Calibri" w:cs="Calibri" w:eastAsia="Calibri" w:hAnsi="Calibri"/>
          <w:highlight w:val="white"/>
          <w:u w:val="single"/>
        </w:rPr>
      </w:pPr>
      <w:r w:rsidDel="00000000" w:rsidR="00000000" w:rsidRPr="00000000">
        <w:rPr>
          <w:rtl w:val="0"/>
        </w:rPr>
      </w:r>
    </w:p>
    <w:p w:rsidR="00000000" w:rsidDel="00000000" w:rsidP="00000000" w:rsidRDefault="00000000" w:rsidRPr="00000000" w14:paraId="0000005D">
      <w:pPr>
        <w:spacing w:line="240" w:lineRule="auto"/>
        <w:rPr>
          <w:rFonts w:ascii="Calibri" w:cs="Calibri" w:eastAsia="Calibri" w:hAnsi="Calibri"/>
          <w:highlight w:val="white"/>
          <w:u w:val="single"/>
        </w:rPr>
      </w:pPr>
      <w:r w:rsidDel="00000000" w:rsidR="00000000" w:rsidRPr="00000000">
        <w:rPr>
          <w:rFonts w:ascii="Calibri" w:cs="Calibri" w:eastAsia="Calibri" w:hAnsi="Calibri"/>
          <w:highlight w:val="white"/>
          <w:u w:val="single"/>
          <w:rtl w:val="0"/>
        </w:rPr>
        <w:t xml:space="preserve">Obligations of Worksite Parties</w:t>
      </w:r>
    </w:p>
    <w:p w:rsidR="00000000" w:rsidDel="00000000" w:rsidP="00000000" w:rsidRDefault="00000000" w:rsidRPr="00000000" w14:paraId="0000005E">
      <w:pPr>
        <w:spacing w:line="240" w:lineRule="auto"/>
        <w:rPr>
          <w:rFonts w:ascii="Calibri" w:cs="Calibri" w:eastAsia="Calibri" w:hAnsi="Calibri"/>
          <w:highlight w:val="white"/>
          <w:u w:val="single"/>
        </w:rPr>
      </w:pPr>
      <w:r w:rsidDel="00000000" w:rsidR="00000000" w:rsidRPr="00000000">
        <w:rPr>
          <w:rtl w:val="0"/>
        </w:rPr>
      </w:r>
    </w:p>
    <w:p w:rsidR="00000000" w:rsidDel="00000000" w:rsidP="00000000" w:rsidRDefault="00000000" w:rsidRPr="00000000" w14:paraId="0000005F">
      <w:pPr>
        <w:numPr>
          <w:ilvl w:val="0"/>
          <w:numId w:val="19"/>
        </w:numPr>
        <w:spacing w:line="240" w:lineRule="auto"/>
        <w:ind w:left="720" w:hanging="360"/>
        <w:rPr>
          <w:rFonts w:ascii="Calibri" w:cs="Calibri" w:eastAsia="Calibri" w:hAnsi="Calibri"/>
          <w:highlight w:val="white"/>
        </w:rPr>
      </w:pPr>
      <w:r w:rsidDel="00000000" w:rsidR="00000000" w:rsidRPr="00000000">
        <w:rPr>
          <w:rFonts w:ascii="Calibri" w:cs="Calibri" w:eastAsia="Calibri" w:hAnsi="Calibri"/>
          <w:highlight w:val="white"/>
          <w:rtl w:val="0"/>
        </w:rPr>
        <w:t xml:space="preserve">[Organization Name] is responsible to make sure employees are not subject to workplace violence or harassment. They must also ensure they do not participate in it.</w:t>
      </w:r>
    </w:p>
    <w:p w:rsidR="00000000" w:rsidDel="00000000" w:rsidP="00000000" w:rsidRDefault="00000000" w:rsidRPr="00000000" w14:paraId="00000060">
      <w:pPr>
        <w:numPr>
          <w:ilvl w:val="0"/>
          <w:numId w:val="19"/>
        </w:numPr>
        <w:spacing w:line="240" w:lineRule="auto"/>
        <w:ind w:left="720" w:hanging="360"/>
        <w:rPr>
          <w:rFonts w:ascii="Calibri" w:cs="Calibri" w:eastAsia="Calibri" w:hAnsi="Calibri"/>
          <w:highlight w:val="white"/>
        </w:rPr>
      </w:pPr>
      <w:r w:rsidDel="00000000" w:rsidR="00000000" w:rsidRPr="00000000">
        <w:rPr>
          <w:rFonts w:ascii="Calibri" w:cs="Calibri" w:eastAsia="Calibri" w:hAnsi="Calibri"/>
          <w:highlight w:val="white"/>
          <w:rtl w:val="0"/>
        </w:rPr>
        <w:t xml:space="preserve">At [Organization Name], supervisors must make sure the workers they are supervising are not subject to workplace violence or harassment.</w:t>
      </w:r>
    </w:p>
    <w:p w:rsidR="00000000" w:rsidDel="00000000" w:rsidP="00000000" w:rsidRDefault="00000000" w:rsidRPr="00000000" w14:paraId="00000061">
      <w:pPr>
        <w:numPr>
          <w:ilvl w:val="0"/>
          <w:numId w:val="19"/>
        </w:numPr>
        <w:spacing w:line="240" w:lineRule="auto"/>
        <w:ind w:left="720" w:hanging="360"/>
        <w:rPr>
          <w:rFonts w:ascii="Calibri" w:cs="Calibri" w:eastAsia="Calibri" w:hAnsi="Calibri"/>
          <w:highlight w:val="white"/>
        </w:rPr>
      </w:pPr>
      <w:r w:rsidDel="00000000" w:rsidR="00000000" w:rsidRPr="00000000">
        <w:rPr>
          <w:rFonts w:ascii="Calibri" w:cs="Calibri" w:eastAsia="Calibri" w:hAnsi="Calibri"/>
          <w:highlight w:val="white"/>
          <w:rtl w:val="0"/>
        </w:rPr>
        <w:t xml:space="preserve">[Organization Name] employees must ensure they do not take part in violent or harassing behaviours at any time.</w:t>
      </w:r>
    </w:p>
    <w:p w:rsidR="00000000" w:rsidDel="00000000" w:rsidP="00000000" w:rsidRDefault="00000000" w:rsidRPr="00000000" w14:paraId="00000062">
      <w:pPr>
        <w:spacing w:line="240" w:lineRule="auto"/>
        <w:rPr>
          <w:rFonts w:ascii="Calibri" w:cs="Calibri" w:eastAsia="Calibri" w:hAnsi="Calibri"/>
          <w:highlight w:val="white"/>
          <w:u w:val="single"/>
        </w:rPr>
      </w:pPr>
      <w:r w:rsidDel="00000000" w:rsidR="00000000" w:rsidRPr="00000000">
        <w:rPr>
          <w:rtl w:val="0"/>
        </w:rPr>
      </w:r>
    </w:p>
    <w:p w:rsidR="00000000" w:rsidDel="00000000" w:rsidP="00000000" w:rsidRDefault="00000000" w:rsidRPr="00000000" w14:paraId="00000063">
      <w:pPr>
        <w:spacing w:line="240" w:lineRule="auto"/>
        <w:rPr>
          <w:rFonts w:ascii="Calibri" w:cs="Calibri" w:eastAsia="Calibri" w:hAnsi="Calibri"/>
          <w:highlight w:val="white"/>
          <w:u w:val="single"/>
        </w:rPr>
      </w:pPr>
      <w:r w:rsidDel="00000000" w:rsidR="00000000" w:rsidRPr="00000000">
        <w:rPr>
          <w:rFonts w:ascii="Calibri" w:cs="Calibri" w:eastAsia="Calibri" w:hAnsi="Calibri"/>
          <w:highlight w:val="white"/>
          <w:u w:val="single"/>
          <w:rtl w:val="0"/>
        </w:rPr>
        <w:t xml:space="preserve">Conducting a Hazard Assessment and Creating Prevention Plans</w:t>
      </w:r>
    </w:p>
    <w:p w:rsidR="00000000" w:rsidDel="00000000" w:rsidP="00000000" w:rsidRDefault="00000000" w:rsidRPr="00000000" w14:paraId="00000064">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65">
      <w:pPr>
        <w:spacing w:line="240" w:lineRule="auto"/>
        <w:rPr>
          <w:rFonts w:ascii="Calibri" w:cs="Calibri" w:eastAsia="Calibri" w:hAnsi="Calibri"/>
          <w:highlight w:val="white"/>
        </w:rPr>
      </w:pPr>
      <w:r w:rsidDel="00000000" w:rsidR="00000000" w:rsidRPr="00000000">
        <w:rPr>
          <w:rFonts w:ascii="Calibri" w:cs="Calibri" w:eastAsia="Calibri" w:hAnsi="Calibri"/>
          <w:highlight w:val="white"/>
          <w:rtl w:val="0"/>
        </w:rPr>
        <w:t xml:space="preserve">[Organization Name] is committed to preventing workplace harassment and violence by implementing proactive risk prevention measures. To reduce the risk of harassment or violence, [Organization Name] will take into consideration specific risk factors that may contribute to these risks, including:</w:t>
      </w:r>
    </w:p>
    <w:p w:rsidR="00000000" w:rsidDel="00000000" w:rsidP="00000000" w:rsidRDefault="00000000" w:rsidRPr="00000000" w14:paraId="00000066">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67">
      <w:pPr>
        <w:numPr>
          <w:ilvl w:val="0"/>
          <w:numId w:val="5"/>
        </w:numPr>
        <w:spacing w:line="240" w:lineRule="auto"/>
        <w:ind w:left="720" w:hanging="360"/>
        <w:rPr>
          <w:rFonts w:ascii="Calibri" w:cs="Calibri" w:eastAsia="Calibri" w:hAnsi="Calibri"/>
          <w:sz w:val="20"/>
          <w:szCs w:val="20"/>
        </w:rPr>
      </w:pPr>
      <w:r w:rsidDel="00000000" w:rsidR="00000000" w:rsidRPr="00000000">
        <w:rPr>
          <w:rFonts w:ascii="Calibri" w:cs="Calibri" w:eastAsia="Calibri" w:hAnsi="Calibri"/>
          <w:highlight w:val="white"/>
          <w:rtl w:val="0"/>
        </w:rPr>
        <w:t xml:space="preserve">Working in a community-based setting</w:t>
      </w:r>
      <w:r w:rsidDel="00000000" w:rsidR="00000000" w:rsidRPr="00000000">
        <w:rPr>
          <w:rtl w:val="0"/>
        </w:rPr>
      </w:r>
    </w:p>
    <w:p w:rsidR="00000000" w:rsidDel="00000000" w:rsidP="00000000" w:rsidRDefault="00000000" w:rsidRPr="00000000" w14:paraId="00000068">
      <w:pPr>
        <w:numPr>
          <w:ilvl w:val="0"/>
          <w:numId w:val="5"/>
        </w:numPr>
        <w:spacing w:line="240" w:lineRule="auto"/>
        <w:ind w:left="720" w:hanging="360"/>
        <w:rPr>
          <w:rFonts w:ascii="Calibri" w:cs="Calibri" w:eastAsia="Calibri" w:hAnsi="Calibri"/>
          <w:sz w:val="20"/>
          <w:szCs w:val="20"/>
        </w:rPr>
      </w:pPr>
      <w:r w:rsidDel="00000000" w:rsidR="00000000" w:rsidRPr="00000000">
        <w:rPr>
          <w:rFonts w:ascii="Calibri" w:cs="Calibri" w:eastAsia="Calibri" w:hAnsi="Calibri"/>
          <w:highlight w:val="white"/>
          <w:rtl w:val="0"/>
        </w:rPr>
        <w:t xml:space="preserve">Interaction with the public and/or working with unstable or possibly volatile clients.</w:t>
      </w:r>
      <w:r w:rsidDel="00000000" w:rsidR="00000000" w:rsidRPr="00000000">
        <w:rPr>
          <w:rtl w:val="0"/>
        </w:rPr>
      </w:r>
    </w:p>
    <w:p w:rsidR="00000000" w:rsidDel="00000000" w:rsidP="00000000" w:rsidRDefault="00000000" w:rsidRPr="00000000" w14:paraId="00000069">
      <w:pPr>
        <w:numPr>
          <w:ilvl w:val="0"/>
          <w:numId w:val="5"/>
        </w:numPr>
        <w:spacing w:line="240" w:lineRule="auto"/>
        <w:ind w:left="720" w:hanging="360"/>
        <w:rPr>
          <w:rFonts w:ascii="Calibri" w:cs="Calibri" w:eastAsia="Calibri" w:hAnsi="Calibri"/>
          <w:sz w:val="20"/>
          <w:szCs w:val="20"/>
        </w:rPr>
      </w:pPr>
      <w:r w:rsidDel="00000000" w:rsidR="00000000" w:rsidRPr="00000000">
        <w:rPr>
          <w:rFonts w:ascii="Calibri" w:cs="Calibri" w:eastAsia="Calibri" w:hAnsi="Calibri"/>
          <w:highlight w:val="white"/>
          <w:rtl w:val="0"/>
        </w:rPr>
        <w:t xml:space="preserve">The exchange of money</w:t>
      </w:r>
      <w:r w:rsidDel="00000000" w:rsidR="00000000" w:rsidRPr="00000000">
        <w:rPr>
          <w:rtl w:val="0"/>
        </w:rPr>
      </w:r>
    </w:p>
    <w:p w:rsidR="00000000" w:rsidDel="00000000" w:rsidP="00000000" w:rsidRDefault="00000000" w:rsidRPr="00000000" w14:paraId="0000006A">
      <w:pPr>
        <w:numPr>
          <w:ilvl w:val="0"/>
          <w:numId w:val="5"/>
        </w:numPr>
        <w:spacing w:line="240" w:lineRule="auto"/>
        <w:ind w:left="720" w:hanging="360"/>
        <w:rPr>
          <w:rFonts w:ascii="Calibri" w:cs="Calibri" w:eastAsia="Calibri" w:hAnsi="Calibri"/>
          <w:sz w:val="20"/>
          <w:szCs w:val="20"/>
        </w:rPr>
      </w:pPr>
      <w:r w:rsidDel="00000000" w:rsidR="00000000" w:rsidRPr="00000000">
        <w:rPr>
          <w:rFonts w:ascii="Calibri" w:cs="Calibri" w:eastAsia="Calibri" w:hAnsi="Calibri"/>
          <w:highlight w:val="white"/>
          <w:rtl w:val="0"/>
        </w:rPr>
        <w:t xml:space="preserve">Working alone or in small numbers</w:t>
      </w:r>
      <w:r w:rsidDel="00000000" w:rsidR="00000000" w:rsidRPr="00000000">
        <w:rPr>
          <w:rtl w:val="0"/>
        </w:rPr>
      </w:r>
    </w:p>
    <w:p w:rsidR="00000000" w:rsidDel="00000000" w:rsidP="00000000" w:rsidRDefault="00000000" w:rsidRPr="00000000" w14:paraId="0000006B">
      <w:pPr>
        <w:numPr>
          <w:ilvl w:val="0"/>
          <w:numId w:val="5"/>
        </w:numPr>
        <w:spacing w:line="240" w:lineRule="auto"/>
        <w:ind w:left="720" w:hanging="360"/>
        <w:rPr>
          <w:rFonts w:ascii="Calibri" w:cs="Calibri" w:eastAsia="Calibri" w:hAnsi="Calibri"/>
          <w:sz w:val="20"/>
          <w:szCs w:val="20"/>
        </w:rPr>
      </w:pPr>
      <w:r w:rsidDel="00000000" w:rsidR="00000000" w:rsidRPr="00000000">
        <w:rPr>
          <w:rFonts w:ascii="Calibri" w:cs="Calibri" w:eastAsia="Calibri" w:hAnsi="Calibri"/>
          <w:highlight w:val="white"/>
          <w:rtl w:val="0"/>
        </w:rPr>
        <w:t xml:space="preserve">Working at night</w:t>
      </w:r>
      <w:r w:rsidDel="00000000" w:rsidR="00000000" w:rsidRPr="00000000">
        <w:rPr>
          <w:rtl w:val="0"/>
        </w:rPr>
      </w:r>
    </w:p>
    <w:p w:rsidR="00000000" w:rsidDel="00000000" w:rsidP="00000000" w:rsidRDefault="00000000" w:rsidRPr="00000000" w14:paraId="0000006C">
      <w:pPr>
        <w:numPr>
          <w:ilvl w:val="0"/>
          <w:numId w:val="5"/>
        </w:numPr>
        <w:spacing w:line="240" w:lineRule="auto"/>
        <w:ind w:left="720" w:hanging="360"/>
        <w:rPr>
          <w:rFonts w:ascii="Calibri" w:cs="Calibri" w:eastAsia="Calibri" w:hAnsi="Calibri"/>
          <w:sz w:val="20"/>
          <w:szCs w:val="20"/>
        </w:rPr>
      </w:pPr>
      <w:r w:rsidDel="00000000" w:rsidR="00000000" w:rsidRPr="00000000">
        <w:rPr>
          <w:rFonts w:ascii="Calibri" w:cs="Calibri" w:eastAsia="Calibri" w:hAnsi="Calibri"/>
          <w:highlight w:val="white"/>
          <w:rtl w:val="0"/>
        </w:rPr>
        <w:t xml:space="preserve">Working in a high crime area </w:t>
      </w:r>
      <w:r w:rsidDel="00000000" w:rsidR="00000000" w:rsidRPr="00000000">
        <w:rPr>
          <w:rtl w:val="0"/>
        </w:rPr>
      </w:r>
    </w:p>
    <w:p w:rsidR="00000000" w:rsidDel="00000000" w:rsidP="00000000" w:rsidRDefault="00000000" w:rsidRPr="00000000" w14:paraId="0000006D">
      <w:pPr>
        <w:spacing w:line="240" w:lineRule="auto"/>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6E">
      <w:pPr>
        <w:spacing w:line="240" w:lineRule="auto"/>
        <w:rPr>
          <w:rFonts w:ascii="Calibri" w:cs="Calibri" w:eastAsia="Calibri" w:hAnsi="Calibri"/>
          <w:highlight w:val="white"/>
        </w:rPr>
      </w:pPr>
      <w:r w:rsidDel="00000000" w:rsidR="00000000" w:rsidRPr="00000000">
        <w:rPr>
          <w:rFonts w:ascii="Calibri" w:cs="Calibri" w:eastAsia="Calibri" w:hAnsi="Calibri"/>
          <w:highlight w:val="white"/>
          <w:rtl w:val="0"/>
        </w:rPr>
        <w:t xml:space="preserve">[Organization Name] will ensure the hazard assessments </w:t>
      </w:r>
      <w:r w:rsidDel="00000000" w:rsidR="00000000" w:rsidRPr="00000000">
        <w:rPr>
          <w:rFonts w:ascii="Calibri" w:cs="Calibri" w:eastAsia="Calibri" w:hAnsi="Calibri"/>
          <w:highlight w:val="yellow"/>
          <w:rtl w:val="0"/>
        </w:rPr>
        <w:t xml:space="preserve">involve the joint health and safety committee/health and safety representative, or affected workers,</w:t>
      </w:r>
      <w:r w:rsidDel="00000000" w:rsidR="00000000" w:rsidRPr="00000000">
        <w:rPr>
          <w:rFonts w:ascii="Calibri" w:cs="Calibri" w:eastAsia="Calibri" w:hAnsi="Calibri"/>
          <w:rtl w:val="0"/>
        </w:rPr>
        <w:t xml:space="preserve"> as applicable. </w:t>
      </w:r>
      <w:r w:rsidDel="00000000" w:rsidR="00000000" w:rsidRPr="00000000">
        <w:rPr>
          <w:rFonts w:ascii="Calibri" w:cs="Calibri" w:eastAsia="Calibri" w:hAnsi="Calibri"/>
          <w:highlight w:val="white"/>
          <w:rtl w:val="0"/>
        </w:rPr>
        <w:t xml:space="preserve">Prevention measures will be implemented to address these risks and ensure a safe work environment for all employees.</w:t>
      </w:r>
      <w:r w:rsidDel="00000000" w:rsidR="00000000" w:rsidRPr="00000000">
        <w:rPr>
          <w:rFonts w:ascii="Calibri" w:cs="Calibri" w:eastAsia="Calibri" w:hAnsi="Calibri"/>
          <w:highlight w:val="yellow"/>
          <w:rtl w:val="0"/>
        </w:rPr>
        <w:br w:type="textWrapping"/>
      </w:r>
      <w:r w:rsidDel="00000000" w:rsidR="00000000" w:rsidRPr="00000000">
        <w:rPr>
          <w:rFonts w:ascii="Calibri" w:cs="Calibri" w:eastAsia="Calibri" w:hAnsi="Calibri"/>
          <w:highlight w:val="white"/>
          <w:rtl w:val="0"/>
        </w:rPr>
        <w:br w:type="textWrapping"/>
      </w:r>
      <w:r w:rsidDel="00000000" w:rsidR="00000000" w:rsidRPr="00000000">
        <w:rPr>
          <w:rFonts w:ascii="Calibri" w:cs="Calibri" w:eastAsia="Calibri" w:hAnsi="Calibri"/>
          <w:highlight w:val="white"/>
          <w:u w:val="single"/>
          <w:rtl w:val="0"/>
        </w:rPr>
        <w:t xml:space="preserve">Prevention Plan</w:t>
      </w:r>
      <w:r w:rsidDel="00000000" w:rsidR="00000000" w:rsidRPr="00000000">
        <w:rPr>
          <w:rFonts w:ascii="Calibri" w:cs="Calibri" w:eastAsia="Calibri" w:hAnsi="Calibri"/>
          <w:highlight w:val="white"/>
          <w:rtl w:val="0"/>
        </w:rPr>
        <w:br w:type="textWrapping"/>
        <w:br w:type="textWrapping"/>
        <w:t xml:space="preserve">[Organization Name] will develop and implement a violence and harassment prevention plan that includes the following: </w:t>
      </w:r>
    </w:p>
    <w:p w:rsidR="00000000" w:rsidDel="00000000" w:rsidP="00000000" w:rsidRDefault="00000000" w:rsidRPr="00000000" w14:paraId="0000006F">
      <w:pPr>
        <w:spacing w:line="240" w:lineRule="auto"/>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70">
      <w:pPr>
        <w:numPr>
          <w:ilvl w:val="0"/>
          <w:numId w:val="18"/>
        </w:numPr>
        <w:spacing w:line="240" w:lineRule="auto"/>
        <w:ind w:left="720" w:hanging="360"/>
        <w:rPr>
          <w:rFonts w:ascii="Calibri" w:cs="Calibri" w:eastAsia="Calibri" w:hAnsi="Calibri"/>
          <w:highlight w:val="white"/>
        </w:rPr>
      </w:pPr>
      <w:r w:rsidDel="00000000" w:rsidR="00000000" w:rsidRPr="00000000">
        <w:rPr>
          <w:rFonts w:ascii="Calibri" w:cs="Calibri" w:eastAsia="Calibri" w:hAnsi="Calibri"/>
          <w:highlight w:val="white"/>
          <w:rtl w:val="0"/>
        </w:rPr>
        <w:t xml:space="preserve">Measures to eliminate the hazards of violence and harassment wherever possible.</w:t>
      </w:r>
    </w:p>
    <w:p w:rsidR="00000000" w:rsidDel="00000000" w:rsidP="00000000" w:rsidRDefault="00000000" w:rsidRPr="00000000" w14:paraId="00000071">
      <w:pPr>
        <w:numPr>
          <w:ilvl w:val="0"/>
          <w:numId w:val="18"/>
        </w:numPr>
        <w:spacing w:line="240" w:lineRule="auto"/>
        <w:ind w:left="720" w:hanging="360"/>
        <w:rPr>
          <w:rFonts w:ascii="Calibri" w:cs="Calibri" w:eastAsia="Calibri" w:hAnsi="Calibri"/>
          <w:highlight w:val="white"/>
        </w:rPr>
      </w:pPr>
      <w:r w:rsidDel="00000000" w:rsidR="00000000" w:rsidRPr="00000000">
        <w:rPr>
          <w:rFonts w:ascii="Calibri" w:cs="Calibri" w:eastAsia="Calibri" w:hAnsi="Calibri"/>
          <w:highlight w:val="white"/>
          <w:rtl w:val="0"/>
        </w:rPr>
        <w:t xml:space="preserve">Where elimination is not reasonably practicable,  [Organization Name] will implement effective control measures to reduce or manage these hazards.</w:t>
      </w:r>
    </w:p>
    <w:p w:rsidR="00000000" w:rsidDel="00000000" w:rsidP="00000000" w:rsidRDefault="00000000" w:rsidRPr="00000000" w14:paraId="00000072">
      <w:pPr>
        <w:numPr>
          <w:ilvl w:val="1"/>
          <w:numId w:val="18"/>
        </w:numPr>
        <w:spacing w:line="240" w:lineRule="auto"/>
        <w:ind w:left="1440" w:hanging="360"/>
        <w:rPr>
          <w:rFonts w:ascii="Calibri" w:cs="Calibri" w:eastAsia="Calibri" w:hAnsi="Calibri"/>
          <w:highlight w:val="white"/>
        </w:rPr>
      </w:pPr>
      <w:r w:rsidDel="00000000" w:rsidR="00000000" w:rsidRPr="00000000">
        <w:rPr>
          <w:rFonts w:ascii="Calibri" w:cs="Calibri" w:eastAsia="Calibri" w:hAnsi="Calibri"/>
          <w:highlight w:val="white"/>
          <w:rtl w:val="0"/>
        </w:rPr>
        <w:t xml:space="preserve">These measures may include changes to work practices, procedures, training, and any other controls necessary to protect workers.</w:t>
      </w:r>
    </w:p>
    <w:p w:rsidR="00000000" w:rsidDel="00000000" w:rsidP="00000000" w:rsidRDefault="00000000" w:rsidRPr="00000000" w14:paraId="00000073">
      <w:pPr>
        <w:numPr>
          <w:ilvl w:val="0"/>
          <w:numId w:val="18"/>
        </w:numPr>
        <w:spacing w:line="240" w:lineRule="auto"/>
        <w:ind w:left="720" w:hanging="360"/>
        <w:rPr>
          <w:rFonts w:ascii="Calibri" w:cs="Calibri" w:eastAsia="Calibri" w:hAnsi="Calibri"/>
          <w:highlight w:val="white"/>
        </w:rPr>
      </w:pPr>
      <w:r w:rsidDel="00000000" w:rsidR="00000000" w:rsidRPr="00000000">
        <w:rPr>
          <w:rFonts w:ascii="Calibri" w:cs="Calibri" w:eastAsia="Calibri" w:hAnsi="Calibri"/>
          <w:highlight w:val="white"/>
          <w:rtl w:val="0"/>
        </w:rPr>
        <w:t xml:space="preserve">Procedures to inform workers of the nature and extent of the hazard of violence and harassment, including information related to specific or general threats of violence or harassment that exist or may exist, as outlined in this policy. </w:t>
      </w:r>
    </w:p>
    <w:p w:rsidR="00000000" w:rsidDel="00000000" w:rsidP="00000000" w:rsidRDefault="00000000" w:rsidRPr="00000000" w14:paraId="00000074">
      <w:pPr>
        <w:numPr>
          <w:ilvl w:val="0"/>
          <w:numId w:val="18"/>
        </w:numPr>
        <w:spacing w:line="240" w:lineRule="auto"/>
        <w:ind w:left="720" w:hanging="360"/>
        <w:rPr>
          <w:rFonts w:ascii="Calibri" w:cs="Calibri" w:eastAsia="Calibri" w:hAnsi="Calibri"/>
          <w:highlight w:val="white"/>
        </w:rPr>
      </w:pPr>
      <w:r w:rsidDel="00000000" w:rsidR="00000000" w:rsidRPr="00000000">
        <w:rPr>
          <w:rFonts w:ascii="Calibri" w:cs="Calibri" w:eastAsia="Calibri" w:hAnsi="Calibri"/>
          <w:highlight w:val="white"/>
          <w:rtl w:val="0"/>
        </w:rPr>
        <w:t xml:space="preserve">Procedures to report violence or harassment, as outlined in this policy. </w:t>
      </w:r>
    </w:p>
    <w:p w:rsidR="00000000" w:rsidDel="00000000" w:rsidP="00000000" w:rsidRDefault="00000000" w:rsidRPr="00000000" w14:paraId="00000075">
      <w:pPr>
        <w:numPr>
          <w:ilvl w:val="0"/>
          <w:numId w:val="18"/>
        </w:numPr>
        <w:spacing w:line="240" w:lineRule="auto"/>
        <w:ind w:left="720" w:hanging="360"/>
        <w:rPr>
          <w:rFonts w:ascii="Calibri" w:cs="Calibri" w:eastAsia="Calibri" w:hAnsi="Calibri"/>
          <w:highlight w:val="white"/>
        </w:rPr>
      </w:pPr>
      <w:r w:rsidDel="00000000" w:rsidR="00000000" w:rsidRPr="00000000">
        <w:rPr>
          <w:rFonts w:ascii="Calibri" w:cs="Calibri" w:eastAsia="Calibri" w:hAnsi="Calibri"/>
          <w:highlight w:val="white"/>
          <w:rtl w:val="0"/>
        </w:rPr>
        <w:t xml:space="preserve">Procedures to investigate complaints and incidents of violence or harassment, as outlined in this policy. </w:t>
      </w:r>
    </w:p>
    <w:p w:rsidR="00000000" w:rsidDel="00000000" w:rsidP="00000000" w:rsidRDefault="00000000" w:rsidRPr="00000000" w14:paraId="00000076">
      <w:pPr>
        <w:numPr>
          <w:ilvl w:val="0"/>
          <w:numId w:val="18"/>
        </w:numPr>
        <w:spacing w:line="240" w:lineRule="auto"/>
        <w:ind w:left="720" w:hanging="360"/>
        <w:rPr>
          <w:rFonts w:ascii="Calibri" w:cs="Calibri" w:eastAsia="Calibri" w:hAnsi="Calibri"/>
          <w:highlight w:val="white"/>
        </w:rPr>
      </w:pPr>
      <w:r w:rsidDel="00000000" w:rsidR="00000000" w:rsidRPr="00000000">
        <w:rPr>
          <w:rFonts w:ascii="Calibri" w:cs="Calibri" w:eastAsia="Calibri" w:hAnsi="Calibri"/>
          <w:highlight w:val="white"/>
          <w:rtl w:val="0"/>
        </w:rPr>
        <w:t xml:space="preserve">Provisions to protect the confidentiality of all parties involved in a complaint or incident, as outlined in this policy, except where disclosure is necessary to:</w:t>
      </w:r>
    </w:p>
    <w:p w:rsidR="00000000" w:rsidDel="00000000" w:rsidP="00000000" w:rsidRDefault="00000000" w:rsidRPr="00000000" w14:paraId="00000077">
      <w:pPr>
        <w:numPr>
          <w:ilvl w:val="1"/>
          <w:numId w:val="18"/>
        </w:numPr>
        <w:spacing w:line="240" w:lineRule="auto"/>
        <w:ind w:left="1440" w:hanging="360"/>
        <w:rPr>
          <w:rFonts w:ascii="Calibri" w:cs="Calibri" w:eastAsia="Calibri" w:hAnsi="Calibri"/>
          <w:highlight w:val="white"/>
        </w:rPr>
      </w:pPr>
      <w:r w:rsidDel="00000000" w:rsidR="00000000" w:rsidRPr="00000000">
        <w:rPr>
          <w:rFonts w:ascii="Calibri" w:cs="Calibri" w:eastAsia="Calibri" w:hAnsi="Calibri"/>
          <w:highlight w:val="white"/>
          <w:rtl w:val="0"/>
        </w:rPr>
        <w:t xml:space="preserve">investigate the complaint or incident,</w:t>
      </w:r>
    </w:p>
    <w:p w:rsidR="00000000" w:rsidDel="00000000" w:rsidP="00000000" w:rsidRDefault="00000000" w:rsidRPr="00000000" w14:paraId="00000078">
      <w:pPr>
        <w:numPr>
          <w:ilvl w:val="1"/>
          <w:numId w:val="18"/>
        </w:numPr>
        <w:spacing w:line="240" w:lineRule="auto"/>
        <w:ind w:left="1440" w:hanging="360"/>
        <w:rPr>
          <w:rFonts w:ascii="Calibri" w:cs="Calibri" w:eastAsia="Calibri" w:hAnsi="Calibri"/>
          <w:highlight w:val="white"/>
        </w:rPr>
      </w:pPr>
      <w:r w:rsidDel="00000000" w:rsidR="00000000" w:rsidRPr="00000000">
        <w:rPr>
          <w:rFonts w:ascii="Calibri" w:cs="Calibri" w:eastAsia="Calibri" w:hAnsi="Calibri"/>
          <w:highlight w:val="white"/>
          <w:rtl w:val="0"/>
        </w:rPr>
        <w:t xml:space="preserve">take corrective action, or</w:t>
      </w:r>
    </w:p>
    <w:p w:rsidR="00000000" w:rsidDel="00000000" w:rsidP="00000000" w:rsidRDefault="00000000" w:rsidRPr="00000000" w14:paraId="00000079">
      <w:pPr>
        <w:numPr>
          <w:ilvl w:val="1"/>
          <w:numId w:val="18"/>
        </w:numPr>
        <w:spacing w:line="240" w:lineRule="auto"/>
        <w:ind w:left="1440" w:hanging="360"/>
        <w:rPr>
          <w:rFonts w:ascii="Calibri" w:cs="Calibri" w:eastAsia="Calibri" w:hAnsi="Calibri"/>
          <w:highlight w:val="white"/>
        </w:rPr>
      </w:pPr>
      <w:r w:rsidDel="00000000" w:rsidR="00000000" w:rsidRPr="00000000">
        <w:rPr>
          <w:rFonts w:ascii="Calibri" w:cs="Calibri" w:eastAsia="Calibri" w:hAnsi="Calibri"/>
          <w:highlight w:val="white"/>
          <w:rtl w:val="0"/>
        </w:rPr>
        <w:t xml:space="preserve">inform the parties involved in the complaint or incident of the results of the investigation and of any corrective action to be taken to address the complaint or incident,</w:t>
      </w:r>
    </w:p>
    <w:p w:rsidR="00000000" w:rsidDel="00000000" w:rsidP="00000000" w:rsidRDefault="00000000" w:rsidRPr="00000000" w14:paraId="0000007A">
      <w:pPr>
        <w:numPr>
          <w:ilvl w:val="1"/>
          <w:numId w:val="18"/>
        </w:numPr>
        <w:spacing w:line="240" w:lineRule="auto"/>
        <w:ind w:left="1440" w:hanging="360"/>
        <w:rPr>
          <w:rFonts w:ascii="Calibri" w:cs="Calibri" w:eastAsia="Calibri" w:hAnsi="Calibri"/>
          <w:highlight w:val="white"/>
        </w:rPr>
      </w:pPr>
      <w:r w:rsidDel="00000000" w:rsidR="00000000" w:rsidRPr="00000000">
        <w:rPr>
          <w:rFonts w:ascii="Calibri" w:cs="Calibri" w:eastAsia="Calibri" w:hAnsi="Calibri"/>
          <w:highlight w:val="white"/>
          <w:rtl w:val="0"/>
        </w:rPr>
        <w:t xml:space="preserve">inform workers of a specific or general threat of violence or potential violence, or</w:t>
      </w:r>
    </w:p>
    <w:p w:rsidR="00000000" w:rsidDel="00000000" w:rsidP="00000000" w:rsidRDefault="00000000" w:rsidRPr="00000000" w14:paraId="0000007B">
      <w:pPr>
        <w:numPr>
          <w:ilvl w:val="1"/>
          <w:numId w:val="18"/>
        </w:numPr>
        <w:spacing w:line="240" w:lineRule="auto"/>
        <w:ind w:left="1440" w:hanging="360"/>
        <w:rPr>
          <w:rFonts w:ascii="Calibri" w:cs="Calibri" w:eastAsia="Calibri" w:hAnsi="Calibri"/>
          <w:highlight w:val="white"/>
        </w:rPr>
      </w:pPr>
      <w:r w:rsidDel="00000000" w:rsidR="00000000" w:rsidRPr="00000000">
        <w:rPr>
          <w:rFonts w:ascii="Calibri" w:cs="Calibri" w:eastAsia="Calibri" w:hAnsi="Calibri"/>
          <w:highlight w:val="white"/>
          <w:rtl w:val="0"/>
        </w:rPr>
        <w:t xml:space="preserve">as required by law.</w:t>
      </w:r>
    </w:p>
    <w:p w:rsidR="00000000" w:rsidDel="00000000" w:rsidP="00000000" w:rsidRDefault="00000000" w:rsidRPr="00000000" w14:paraId="0000007C">
      <w:pPr>
        <w:spacing w:line="240" w:lineRule="auto"/>
        <w:rPr>
          <w:rFonts w:ascii="Calibri" w:cs="Calibri" w:eastAsia="Calibri" w:hAnsi="Calibri"/>
          <w:color w:val="0000ff"/>
          <w:highlight w:val="white"/>
        </w:rPr>
      </w:pPr>
      <w:r w:rsidDel="00000000" w:rsidR="00000000" w:rsidRPr="00000000">
        <w:rPr>
          <w:rFonts w:ascii="Calibri" w:cs="Calibri" w:eastAsia="Calibri" w:hAnsi="Calibri"/>
          <w:highlight w:val="white"/>
          <w:rtl w:val="0"/>
        </w:rPr>
        <w:br w:type="textWrapping"/>
        <w:t xml:space="preserve">[Organization Name] will consult with management and any affected </w:t>
      </w:r>
      <w:r w:rsidDel="00000000" w:rsidR="00000000" w:rsidRPr="00000000">
        <w:rPr>
          <w:rFonts w:ascii="Calibri" w:cs="Calibri" w:eastAsia="Calibri" w:hAnsi="Calibri"/>
          <w:rtl w:val="0"/>
        </w:rPr>
        <w:t xml:space="preserve">workers w</w:t>
      </w:r>
      <w:r w:rsidDel="00000000" w:rsidR="00000000" w:rsidRPr="00000000">
        <w:rPr>
          <w:rFonts w:ascii="Calibri" w:cs="Calibri" w:eastAsia="Calibri" w:hAnsi="Calibri"/>
          <w:highlight w:val="white"/>
          <w:rtl w:val="0"/>
        </w:rPr>
        <w:t xml:space="preserve">hen developing this prevention plan. Consultation will include reviewing identified hazards, discussing proposed control measures, and ensuring that the prevention plan reflects the needs and circumstances of affected workers. Any updates or revisions to the violence and harassment prevention plan will also be in consultation with management and workers. </w:t>
      </w:r>
      <w:r w:rsidDel="00000000" w:rsidR="00000000" w:rsidRPr="00000000">
        <w:rPr>
          <w:rtl w:val="0"/>
        </w:rPr>
      </w:r>
    </w:p>
    <w:p w:rsidR="00000000" w:rsidDel="00000000" w:rsidP="00000000" w:rsidRDefault="00000000" w:rsidRPr="00000000" w14:paraId="0000007D">
      <w:pPr>
        <w:spacing w:line="240" w:lineRule="auto"/>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7E">
      <w:pPr>
        <w:spacing w:line="240" w:lineRule="auto"/>
        <w:rPr>
          <w:rFonts w:ascii="Calibri" w:cs="Calibri" w:eastAsia="Calibri" w:hAnsi="Calibri"/>
        </w:rPr>
      </w:pPr>
      <w:r w:rsidDel="00000000" w:rsidR="00000000" w:rsidRPr="00000000">
        <w:rPr>
          <w:rFonts w:ascii="Calibri" w:cs="Calibri" w:eastAsia="Calibri" w:hAnsi="Calibri"/>
          <w:highlight w:val="white"/>
          <w:u w:val="single"/>
          <w:rtl w:val="0"/>
        </w:rPr>
        <w:t xml:space="preserve">Summoning Immediate Assistance - Emergency Procedures</w:t>
      </w:r>
      <w:r w:rsidDel="00000000" w:rsidR="00000000" w:rsidRPr="00000000">
        <w:rPr>
          <w:rtl w:val="0"/>
        </w:rPr>
      </w:r>
    </w:p>
    <w:p w:rsidR="00000000" w:rsidDel="00000000" w:rsidP="00000000" w:rsidRDefault="00000000" w:rsidRPr="00000000" w14:paraId="0000007F">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80">
      <w:pPr>
        <w:numPr>
          <w:ilvl w:val="0"/>
          <w:numId w:val="10"/>
        </w:numPr>
        <w:spacing w:line="240" w:lineRule="auto"/>
        <w:ind w:left="720" w:hanging="360"/>
        <w:rPr>
          <w:rFonts w:ascii="Calibri" w:cs="Calibri" w:eastAsia="Calibri" w:hAnsi="Calibri"/>
          <w:sz w:val="20"/>
          <w:szCs w:val="20"/>
        </w:rPr>
      </w:pPr>
      <w:r w:rsidDel="00000000" w:rsidR="00000000" w:rsidRPr="00000000">
        <w:rPr>
          <w:rFonts w:ascii="Calibri" w:cs="Calibri" w:eastAsia="Calibri" w:hAnsi="Calibri"/>
          <w:highlight w:val="white"/>
          <w:rtl w:val="0"/>
        </w:rPr>
        <w:t xml:space="preserve">If you require immediate assistance following an act of violence, are being threatened, or consider yourself to be in imminent danger, contact the police/emergency services immediately by </w:t>
      </w:r>
      <w:r w:rsidDel="00000000" w:rsidR="00000000" w:rsidRPr="00000000">
        <w:rPr>
          <w:rFonts w:ascii="Calibri" w:cs="Calibri" w:eastAsia="Calibri" w:hAnsi="Calibri"/>
          <w:highlight w:val="white"/>
          <w:rtl w:val="0"/>
        </w:rPr>
        <w:t xml:space="preserve">dialling</w:t>
      </w:r>
      <w:r w:rsidDel="00000000" w:rsidR="00000000" w:rsidRPr="00000000">
        <w:rPr>
          <w:rFonts w:ascii="Calibri" w:cs="Calibri" w:eastAsia="Calibri" w:hAnsi="Calibri"/>
          <w:highlight w:val="white"/>
          <w:rtl w:val="0"/>
        </w:rPr>
        <w:t xml:space="preserve"> “911” and follow department/facility emergency response procedures (where relevant). </w:t>
      </w:r>
      <w:r w:rsidDel="00000000" w:rsidR="00000000" w:rsidRPr="00000000">
        <w:rPr>
          <w:rtl w:val="0"/>
        </w:rPr>
      </w:r>
    </w:p>
    <w:p w:rsidR="00000000" w:rsidDel="00000000" w:rsidP="00000000" w:rsidRDefault="00000000" w:rsidRPr="00000000" w14:paraId="00000081">
      <w:pPr>
        <w:numPr>
          <w:ilvl w:val="0"/>
          <w:numId w:val="10"/>
        </w:numPr>
        <w:spacing w:line="240" w:lineRule="auto"/>
        <w:ind w:left="720" w:hanging="360"/>
        <w:rPr>
          <w:rFonts w:ascii="Calibri" w:cs="Calibri" w:eastAsia="Calibri" w:hAnsi="Calibri"/>
          <w:sz w:val="20"/>
          <w:szCs w:val="20"/>
        </w:rPr>
      </w:pPr>
      <w:r w:rsidDel="00000000" w:rsidR="00000000" w:rsidRPr="00000000">
        <w:rPr>
          <w:rFonts w:ascii="Calibri" w:cs="Calibri" w:eastAsia="Calibri" w:hAnsi="Calibri"/>
          <w:highlight w:val="white"/>
          <w:rtl w:val="0"/>
        </w:rPr>
        <w:t xml:space="preserve">If you are unable to phone 911 right away, you should:</w:t>
      </w:r>
      <w:r w:rsidDel="00000000" w:rsidR="00000000" w:rsidRPr="00000000">
        <w:rPr>
          <w:rtl w:val="0"/>
        </w:rPr>
      </w:r>
    </w:p>
    <w:p w:rsidR="00000000" w:rsidDel="00000000" w:rsidP="00000000" w:rsidRDefault="00000000" w:rsidRPr="00000000" w14:paraId="00000082">
      <w:pPr>
        <w:numPr>
          <w:ilvl w:val="1"/>
          <w:numId w:val="10"/>
        </w:numPr>
        <w:spacing w:line="240" w:lineRule="auto"/>
        <w:ind w:left="1440" w:hanging="360"/>
        <w:rPr>
          <w:rFonts w:ascii="Calibri" w:cs="Calibri" w:eastAsia="Calibri" w:hAnsi="Calibri"/>
          <w:sz w:val="20"/>
          <w:szCs w:val="20"/>
        </w:rPr>
      </w:pPr>
      <w:r w:rsidDel="00000000" w:rsidR="00000000" w:rsidRPr="00000000">
        <w:rPr>
          <w:rFonts w:ascii="Calibri" w:cs="Calibri" w:eastAsia="Calibri" w:hAnsi="Calibri"/>
          <w:highlight w:val="white"/>
          <w:rtl w:val="0"/>
        </w:rPr>
        <w:t xml:space="preserve">Yell for help.</w:t>
      </w:r>
      <w:r w:rsidDel="00000000" w:rsidR="00000000" w:rsidRPr="00000000">
        <w:rPr>
          <w:rtl w:val="0"/>
        </w:rPr>
      </w:r>
    </w:p>
    <w:p w:rsidR="00000000" w:rsidDel="00000000" w:rsidP="00000000" w:rsidRDefault="00000000" w:rsidRPr="00000000" w14:paraId="00000083">
      <w:pPr>
        <w:numPr>
          <w:ilvl w:val="1"/>
          <w:numId w:val="10"/>
        </w:numPr>
        <w:spacing w:line="240" w:lineRule="auto"/>
        <w:ind w:left="1440" w:hanging="360"/>
        <w:rPr>
          <w:rFonts w:ascii="Calibri" w:cs="Calibri" w:eastAsia="Calibri" w:hAnsi="Calibri"/>
          <w:sz w:val="20"/>
          <w:szCs w:val="20"/>
        </w:rPr>
      </w:pPr>
      <w:r w:rsidDel="00000000" w:rsidR="00000000" w:rsidRPr="00000000">
        <w:rPr>
          <w:rFonts w:ascii="Calibri" w:cs="Calibri" w:eastAsia="Calibri" w:hAnsi="Calibri"/>
          <w:highlight w:val="white"/>
          <w:rtl w:val="0"/>
        </w:rPr>
        <w:t xml:space="preserve">If in a vehicle, honk the horn repeatedly, turn on hazard lights and lock all vehicle doors. </w:t>
      </w:r>
      <w:r w:rsidDel="00000000" w:rsidR="00000000" w:rsidRPr="00000000">
        <w:rPr>
          <w:rtl w:val="0"/>
        </w:rPr>
      </w:r>
    </w:p>
    <w:p w:rsidR="00000000" w:rsidDel="00000000" w:rsidP="00000000" w:rsidRDefault="00000000" w:rsidRPr="00000000" w14:paraId="00000084">
      <w:pPr>
        <w:numPr>
          <w:ilvl w:val="1"/>
          <w:numId w:val="10"/>
        </w:numPr>
        <w:spacing w:line="240" w:lineRule="auto"/>
        <w:ind w:left="1440" w:hanging="360"/>
        <w:rPr>
          <w:rFonts w:ascii="Calibri" w:cs="Calibri" w:eastAsia="Calibri" w:hAnsi="Calibri"/>
          <w:sz w:val="20"/>
          <w:szCs w:val="20"/>
        </w:rPr>
      </w:pPr>
      <w:r w:rsidDel="00000000" w:rsidR="00000000" w:rsidRPr="00000000">
        <w:rPr>
          <w:rFonts w:ascii="Calibri" w:cs="Calibri" w:eastAsia="Calibri" w:hAnsi="Calibri"/>
          <w:highlight w:val="white"/>
          <w:rtl w:val="0"/>
        </w:rPr>
        <w:t xml:space="preserve">If possible, use the vehicle’s emergency alarm.</w:t>
      </w:r>
      <w:r w:rsidDel="00000000" w:rsidR="00000000" w:rsidRPr="00000000">
        <w:rPr>
          <w:rtl w:val="0"/>
        </w:rPr>
      </w:r>
    </w:p>
    <w:p w:rsidR="00000000" w:rsidDel="00000000" w:rsidP="00000000" w:rsidRDefault="00000000" w:rsidRPr="00000000" w14:paraId="00000085">
      <w:pPr>
        <w:numPr>
          <w:ilvl w:val="1"/>
          <w:numId w:val="10"/>
        </w:numPr>
        <w:spacing w:line="240" w:lineRule="auto"/>
        <w:ind w:left="1440" w:hanging="360"/>
        <w:rPr>
          <w:rFonts w:ascii="Calibri" w:cs="Calibri" w:eastAsia="Calibri" w:hAnsi="Calibri"/>
          <w:sz w:val="20"/>
          <w:szCs w:val="20"/>
        </w:rPr>
      </w:pPr>
      <w:r w:rsidDel="00000000" w:rsidR="00000000" w:rsidRPr="00000000">
        <w:rPr>
          <w:rFonts w:ascii="Calibri" w:cs="Calibri" w:eastAsia="Calibri" w:hAnsi="Calibri"/>
          <w:highlight w:val="white"/>
          <w:rtl w:val="0"/>
        </w:rPr>
        <w:t xml:space="preserve">Immediately move to a safe location.</w:t>
      </w:r>
      <w:r w:rsidDel="00000000" w:rsidR="00000000" w:rsidRPr="00000000">
        <w:rPr>
          <w:rtl w:val="0"/>
        </w:rPr>
      </w:r>
    </w:p>
    <w:p w:rsidR="00000000" w:rsidDel="00000000" w:rsidP="00000000" w:rsidRDefault="00000000" w:rsidRPr="00000000" w14:paraId="00000086">
      <w:pPr>
        <w:numPr>
          <w:ilvl w:val="1"/>
          <w:numId w:val="10"/>
        </w:numPr>
        <w:spacing w:line="240" w:lineRule="auto"/>
        <w:ind w:left="1440" w:hanging="360"/>
        <w:rPr>
          <w:rFonts w:ascii="Calibri" w:cs="Calibri" w:eastAsia="Calibri" w:hAnsi="Calibri"/>
          <w:sz w:val="20"/>
          <w:szCs w:val="20"/>
        </w:rPr>
      </w:pPr>
      <w:r w:rsidDel="00000000" w:rsidR="00000000" w:rsidRPr="00000000">
        <w:rPr>
          <w:rFonts w:ascii="Calibri" w:cs="Calibri" w:eastAsia="Calibri" w:hAnsi="Calibri"/>
          <w:highlight w:val="white"/>
          <w:rtl w:val="0"/>
        </w:rPr>
        <w:t xml:space="preserve">Contact a manager/supervisor.</w:t>
      </w:r>
      <w:r w:rsidDel="00000000" w:rsidR="00000000" w:rsidRPr="00000000">
        <w:rPr>
          <w:rtl w:val="0"/>
        </w:rPr>
      </w:r>
    </w:p>
    <w:p w:rsidR="00000000" w:rsidDel="00000000" w:rsidP="00000000" w:rsidRDefault="00000000" w:rsidRPr="00000000" w14:paraId="00000087">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88">
      <w:pPr>
        <w:spacing w:line="240" w:lineRule="auto"/>
        <w:rPr>
          <w:rFonts w:ascii="Calibri" w:cs="Calibri" w:eastAsia="Calibri" w:hAnsi="Calibri"/>
          <w:highlight w:val="white"/>
        </w:rPr>
      </w:pPr>
      <w:r w:rsidDel="00000000" w:rsidR="00000000" w:rsidRPr="00000000">
        <w:rPr>
          <w:rFonts w:ascii="Calibri" w:cs="Calibri" w:eastAsia="Calibri" w:hAnsi="Calibri"/>
          <w:highlight w:val="white"/>
          <w:rtl w:val="0"/>
        </w:rPr>
        <w:t xml:space="preserve">Canada’s </w:t>
      </w:r>
      <w:r w:rsidDel="00000000" w:rsidR="00000000" w:rsidRPr="00000000">
        <w:rPr>
          <w:rFonts w:ascii="Calibri" w:cs="Calibri" w:eastAsia="Calibri" w:hAnsi="Calibri"/>
          <w:i w:val="1"/>
          <w:iCs w:val="1"/>
          <w:highlight w:val="white"/>
          <w:rtl w:val="0"/>
        </w:rPr>
        <w:t xml:space="preserve">Criminal Code</w:t>
      </w:r>
      <w:r w:rsidDel="00000000" w:rsidR="00000000" w:rsidRPr="00000000">
        <w:rPr>
          <w:rFonts w:ascii="Calibri" w:cs="Calibri" w:eastAsia="Calibri" w:hAnsi="Calibri"/>
          <w:highlight w:val="white"/>
          <w:rtl w:val="0"/>
        </w:rPr>
        <w:t xml:space="preserve"> specifically lays out matters such as violent acts, sexual assault, threats, and behaviours such as stalking. </w:t>
      </w:r>
    </w:p>
    <w:p w:rsidR="00000000" w:rsidDel="00000000" w:rsidP="00000000" w:rsidRDefault="00000000" w:rsidRPr="00000000" w14:paraId="00000089">
      <w:pPr>
        <w:spacing w:line="240" w:lineRule="auto"/>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8A">
      <w:pPr>
        <w:spacing w:line="240" w:lineRule="auto"/>
        <w:rPr>
          <w:rFonts w:ascii="Calibri" w:cs="Calibri" w:eastAsia="Calibri" w:hAnsi="Calibri"/>
        </w:rPr>
      </w:pPr>
      <w:r w:rsidDel="00000000" w:rsidR="00000000" w:rsidRPr="00000000">
        <w:rPr>
          <w:rFonts w:ascii="Calibri" w:cs="Calibri" w:eastAsia="Calibri" w:hAnsi="Calibri"/>
          <w:rtl w:val="0"/>
        </w:rPr>
        <w:t xml:space="preserve">In the event of any of the above, [Organization Name] will immediately contact the police.</w:t>
      </w:r>
    </w:p>
    <w:p w:rsidR="00000000" w:rsidDel="00000000" w:rsidP="00000000" w:rsidRDefault="00000000" w:rsidRPr="00000000" w14:paraId="0000008B">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8C">
      <w:pPr>
        <w:widowControl w:val="0"/>
        <w:spacing w:line="240" w:lineRule="auto"/>
        <w:rPr>
          <w:rFonts w:ascii="Calibri" w:cs="Calibri" w:eastAsia="Calibri" w:hAnsi="Calibri"/>
          <w:u w:val="single"/>
        </w:rPr>
      </w:pPr>
      <w:r w:rsidDel="00000000" w:rsidR="00000000" w:rsidRPr="00000000">
        <w:rPr>
          <w:rFonts w:ascii="Calibri" w:cs="Calibri" w:eastAsia="Calibri" w:hAnsi="Calibri"/>
          <w:u w:val="single"/>
          <w:rtl w:val="0"/>
        </w:rPr>
        <w:t xml:space="preserve">History of Violent Behaviour</w:t>
      </w:r>
    </w:p>
    <w:p w:rsidR="00000000" w:rsidDel="00000000" w:rsidP="00000000" w:rsidRDefault="00000000" w:rsidRPr="00000000" w14:paraId="0000008D">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8E">
      <w:pPr>
        <w:spacing w:line="240" w:lineRule="auto"/>
        <w:rPr>
          <w:rFonts w:ascii="Calibri" w:cs="Calibri" w:eastAsia="Calibri" w:hAnsi="Calibri"/>
        </w:rPr>
      </w:pPr>
      <w:r w:rsidDel="00000000" w:rsidR="00000000" w:rsidRPr="00000000">
        <w:rPr>
          <w:rFonts w:ascii="Calibri" w:cs="Calibri" w:eastAsia="Calibri" w:hAnsi="Calibri"/>
          <w:rtl w:val="0"/>
        </w:rPr>
        <w:t xml:space="preserve">Under the Alberta Occupational Health and Safety Act, the organization may be required to provide information (including personal information) to its employees about a person with “a history of violent behaviour” if:</w:t>
      </w:r>
    </w:p>
    <w:p w:rsidR="00000000" w:rsidDel="00000000" w:rsidP="00000000" w:rsidRDefault="00000000" w:rsidRPr="00000000" w14:paraId="0000008F">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90">
      <w:pPr>
        <w:numPr>
          <w:ilvl w:val="0"/>
          <w:numId w:val="23"/>
        </w:numPr>
        <w:spacing w:line="240" w:lineRule="auto"/>
        <w:ind w:left="720" w:hanging="360"/>
        <w:rPr>
          <w:rFonts w:ascii="Noto Sans Symbols" w:cs="Noto Sans Symbols" w:eastAsia="Noto Sans Symbols" w:hAnsi="Noto Sans Symbols"/>
        </w:rPr>
      </w:pPr>
      <w:r w:rsidDel="00000000" w:rsidR="00000000" w:rsidRPr="00000000">
        <w:rPr>
          <w:rFonts w:ascii="Calibri" w:cs="Calibri" w:eastAsia="Calibri" w:hAnsi="Calibri"/>
          <w:rtl w:val="0"/>
        </w:rPr>
        <w:t xml:space="preserve">The employee can reasonably be expected to encounter that person in the course of their work; and</w:t>
      </w:r>
    </w:p>
    <w:p w:rsidR="00000000" w:rsidDel="00000000" w:rsidP="00000000" w:rsidRDefault="00000000" w:rsidRPr="00000000" w14:paraId="00000091">
      <w:pPr>
        <w:numPr>
          <w:ilvl w:val="0"/>
          <w:numId w:val="23"/>
        </w:numPr>
        <w:spacing w:line="240" w:lineRule="auto"/>
        <w:ind w:left="720" w:hanging="360"/>
        <w:rPr>
          <w:rFonts w:ascii="Noto Sans Symbols" w:cs="Noto Sans Symbols" w:eastAsia="Noto Sans Symbols" w:hAnsi="Noto Sans Symbols"/>
        </w:rPr>
      </w:pPr>
      <w:r w:rsidDel="00000000" w:rsidR="00000000" w:rsidRPr="00000000">
        <w:rPr>
          <w:rFonts w:ascii="Calibri" w:cs="Calibri" w:eastAsia="Calibri" w:hAnsi="Calibri"/>
          <w:rtl w:val="0"/>
        </w:rPr>
        <w:t xml:space="preserve">There is a potential risk of workplace violence because of exposure to the individual with a history of violent behaviour.</w:t>
      </w:r>
    </w:p>
    <w:p w:rsidR="00000000" w:rsidDel="00000000" w:rsidP="00000000" w:rsidRDefault="00000000" w:rsidRPr="00000000" w14:paraId="00000092">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93">
      <w:pPr>
        <w:spacing w:line="240" w:lineRule="auto"/>
        <w:rPr>
          <w:rFonts w:ascii="Calibri" w:cs="Calibri" w:eastAsia="Calibri" w:hAnsi="Calibri"/>
        </w:rPr>
      </w:pPr>
      <w:r w:rsidDel="00000000" w:rsidR="00000000" w:rsidRPr="00000000">
        <w:rPr>
          <w:rFonts w:ascii="Calibri" w:cs="Calibri" w:eastAsia="Calibri" w:hAnsi="Calibri"/>
          <w:rtl w:val="0"/>
        </w:rPr>
        <w:t xml:space="preserve">Pursuant to this obligation, if the organization is of the view that there is a risk of workplace violence such that an employee is likely to be exposed to physical injury, information that is deemed reasonably necessary to protect employees from physical injury, including personal information and any known triggers of the individual’s potentially violent behaviours will be communicated.</w:t>
      </w:r>
    </w:p>
    <w:p w:rsidR="00000000" w:rsidDel="00000000" w:rsidP="00000000" w:rsidRDefault="00000000" w:rsidRPr="00000000" w14:paraId="00000094">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95">
      <w:pPr>
        <w:spacing w:line="240" w:lineRule="auto"/>
        <w:rPr>
          <w:rFonts w:ascii="Calibri" w:cs="Calibri" w:eastAsia="Calibri" w:hAnsi="Calibri"/>
        </w:rPr>
      </w:pPr>
      <w:r w:rsidDel="00000000" w:rsidR="00000000" w:rsidRPr="00000000">
        <w:rPr>
          <w:rFonts w:ascii="Calibri" w:cs="Calibri" w:eastAsia="Calibri" w:hAnsi="Calibri"/>
          <w:rtl w:val="0"/>
        </w:rPr>
        <w:t xml:space="preserve">When disclosing personal information, the organization will limit as much as possible the amount of personal information provided and will not release any medical information that is deemed protected.</w:t>
      </w:r>
    </w:p>
    <w:p w:rsidR="00000000" w:rsidDel="00000000" w:rsidP="00000000" w:rsidRDefault="00000000" w:rsidRPr="00000000" w14:paraId="00000096">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97">
      <w:pPr>
        <w:spacing w:line="240" w:lineRule="auto"/>
        <w:rPr>
          <w:rFonts w:ascii="Calibri" w:cs="Calibri" w:eastAsia="Calibri" w:hAnsi="Calibri"/>
        </w:rPr>
      </w:pPr>
      <w:r w:rsidDel="00000000" w:rsidR="00000000" w:rsidRPr="00000000">
        <w:rPr>
          <w:rFonts w:ascii="Calibri" w:cs="Calibri" w:eastAsia="Calibri" w:hAnsi="Calibri"/>
          <w:rtl w:val="0"/>
        </w:rPr>
        <w:t xml:space="preserve">Furthermore, the organization will not disclose any information to individuals who are unlikely to encounter a person with a history of violence or to those who are not at risk of physical injury from that person.</w:t>
      </w:r>
    </w:p>
    <w:p w:rsidR="00000000" w:rsidDel="00000000" w:rsidP="00000000" w:rsidRDefault="00000000" w:rsidRPr="00000000" w14:paraId="00000098">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99">
      <w:pPr>
        <w:widowControl w:val="0"/>
        <w:spacing w:line="240" w:lineRule="auto"/>
        <w:rPr>
          <w:rFonts w:ascii="Calibri" w:cs="Calibri" w:eastAsia="Calibri" w:hAnsi="Calibri"/>
          <w:u w:val="single"/>
        </w:rPr>
      </w:pPr>
      <w:r w:rsidDel="00000000" w:rsidR="00000000" w:rsidRPr="00000000">
        <w:rPr>
          <w:rFonts w:ascii="Calibri" w:cs="Calibri" w:eastAsia="Calibri" w:hAnsi="Calibri"/>
          <w:u w:val="single"/>
          <w:rtl w:val="0"/>
        </w:rPr>
        <w:t xml:space="preserve">Domestic Violence</w:t>
      </w:r>
    </w:p>
    <w:p w:rsidR="00000000" w:rsidDel="00000000" w:rsidP="00000000" w:rsidRDefault="00000000" w:rsidRPr="00000000" w14:paraId="0000009A">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9B">
      <w:pPr>
        <w:spacing w:line="240" w:lineRule="auto"/>
        <w:rPr>
          <w:rFonts w:ascii="Calibri" w:cs="Calibri" w:eastAsia="Calibri" w:hAnsi="Calibri"/>
        </w:rPr>
      </w:pPr>
      <w:r w:rsidDel="00000000" w:rsidR="00000000" w:rsidRPr="00000000">
        <w:rPr>
          <w:rFonts w:ascii="Calibri" w:cs="Calibri" w:eastAsia="Calibri" w:hAnsi="Calibri"/>
          <w:rtl w:val="0"/>
        </w:rPr>
        <w:t xml:space="preserve">In the event the organization is aware that domestic violence could likely expose an employee to physical injury in the workplace, it will take every precaution reasonable in the circumstances for the protection of the aﬀected employee(s). </w:t>
      </w:r>
    </w:p>
    <w:p w:rsidR="00000000" w:rsidDel="00000000" w:rsidP="00000000" w:rsidRDefault="00000000" w:rsidRPr="00000000" w14:paraId="0000009C">
      <w:pPr>
        <w:spacing w:line="240" w:lineRule="auto"/>
        <w:rPr>
          <w:rFonts w:ascii="Calibri" w:cs="Calibri" w:eastAsia="Calibri" w:hAnsi="Calibri"/>
          <w:u w:val="single"/>
        </w:rPr>
      </w:pPr>
      <w:r w:rsidDel="00000000" w:rsidR="00000000" w:rsidRPr="00000000">
        <w:rPr>
          <w:rtl w:val="0"/>
        </w:rPr>
      </w:r>
    </w:p>
    <w:p w:rsidR="00000000" w:rsidDel="00000000" w:rsidP="00000000" w:rsidRDefault="00000000" w:rsidRPr="00000000" w14:paraId="0000009D">
      <w:pPr>
        <w:spacing w:line="240" w:lineRule="auto"/>
        <w:rPr>
          <w:rFonts w:ascii="Calibri" w:cs="Calibri" w:eastAsia="Calibri" w:hAnsi="Calibri"/>
          <w:u w:val="single"/>
        </w:rPr>
      </w:pPr>
      <w:r w:rsidDel="00000000" w:rsidR="00000000" w:rsidRPr="00000000">
        <w:rPr>
          <w:rFonts w:ascii="Calibri" w:cs="Calibri" w:eastAsia="Calibri" w:hAnsi="Calibri"/>
          <w:u w:val="single"/>
          <w:rtl w:val="0"/>
        </w:rPr>
        <w:t xml:space="preserve">Investigations of Complaints</w:t>
      </w:r>
    </w:p>
    <w:p w:rsidR="00000000" w:rsidDel="00000000" w:rsidP="00000000" w:rsidRDefault="00000000" w:rsidRPr="00000000" w14:paraId="0000009E">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9F">
      <w:pPr>
        <w:spacing w:line="240" w:lineRule="auto"/>
        <w:rPr>
          <w:rFonts w:ascii="Calibri" w:cs="Calibri" w:eastAsia="Calibri" w:hAnsi="Calibri"/>
          <w:highlight w:val="white"/>
        </w:rPr>
      </w:pPr>
      <w:r w:rsidDel="00000000" w:rsidR="00000000" w:rsidRPr="00000000">
        <w:rPr>
          <w:rFonts w:ascii="Calibri" w:cs="Calibri" w:eastAsia="Calibri" w:hAnsi="Calibri"/>
          <w:highlight w:val="white"/>
          <w:rtl w:val="0"/>
        </w:rPr>
        <w:t xml:space="preserve">[Organization Name] will investigate any incidents of violence or harassment it becomes aware of and will take progressive discipline to address all incidents and complaints of workplace violence and harassment in a fair, respectful and timely manner. </w:t>
      </w:r>
    </w:p>
    <w:p w:rsidR="00000000" w:rsidDel="00000000" w:rsidP="00000000" w:rsidRDefault="00000000" w:rsidRPr="00000000" w14:paraId="000000A0">
      <w:pPr>
        <w:spacing w:line="240" w:lineRule="auto"/>
        <w:rPr>
          <w:rFonts w:ascii="Calibri" w:cs="Calibri" w:eastAsia="Calibri" w:hAnsi="Calibri"/>
          <w:highlight w:val="white"/>
          <w:u w:val="single"/>
        </w:rPr>
      </w:pPr>
      <w:r w:rsidDel="00000000" w:rsidR="00000000" w:rsidRPr="00000000">
        <w:rPr>
          <w:rtl w:val="0"/>
        </w:rPr>
      </w:r>
    </w:p>
    <w:p w:rsidR="00000000" w:rsidDel="00000000" w:rsidP="00000000" w:rsidRDefault="00000000" w:rsidRPr="00000000" w14:paraId="000000A1">
      <w:pPr>
        <w:spacing w:line="240" w:lineRule="auto"/>
        <w:rPr>
          <w:rFonts w:ascii="Calibri" w:cs="Calibri" w:eastAsia="Calibri" w:hAnsi="Calibri"/>
        </w:rPr>
      </w:pPr>
      <w:r w:rsidDel="00000000" w:rsidR="00000000" w:rsidRPr="00000000">
        <w:rPr>
          <w:rFonts w:ascii="Calibri" w:cs="Calibri" w:eastAsia="Calibri" w:hAnsi="Calibri"/>
          <w:highlight w:val="white"/>
          <w:u w:val="single"/>
          <w:rtl w:val="0"/>
        </w:rPr>
        <w:t xml:space="preserve">Making a Complaint / Complaint Investigation Process</w:t>
      </w:r>
      <w:r w:rsidDel="00000000" w:rsidR="00000000" w:rsidRPr="00000000">
        <w:rPr>
          <w:rtl w:val="0"/>
        </w:rPr>
      </w:r>
    </w:p>
    <w:p w:rsidR="00000000" w:rsidDel="00000000" w:rsidP="00000000" w:rsidRDefault="00000000" w:rsidRPr="00000000" w14:paraId="000000A2">
      <w:pPr>
        <w:spacing w:line="240" w:lineRule="auto"/>
        <w:rPr>
          <w:rFonts w:ascii="Calibri" w:cs="Calibri" w:eastAsia="Calibri" w:hAnsi="Calibri"/>
          <w:highlight w:val="white"/>
          <w:u w:val="single"/>
        </w:rPr>
      </w:pPr>
      <w:r w:rsidDel="00000000" w:rsidR="00000000" w:rsidRPr="00000000">
        <w:rPr>
          <w:rtl w:val="0"/>
        </w:rPr>
      </w:r>
    </w:p>
    <w:p w:rsidR="00000000" w:rsidDel="00000000" w:rsidP="00000000" w:rsidRDefault="00000000" w:rsidRPr="00000000" w14:paraId="000000A3">
      <w:pPr>
        <w:spacing w:line="240" w:lineRule="auto"/>
        <w:rPr>
          <w:rFonts w:ascii="Calibri" w:cs="Calibri" w:eastAsia="Calibri" w:hAnsi="Calibri"/>
        </w:rPr>
      </w:pPr>
      <w:r w:rsidDel="00000000" w:rsidR="00000000" w:rsidRPr="00000000">
        <w:rPr>
          <w:rFonts w:ascii="Calibri" w:cs="Calibri" w:eastAsia="Calibri" w:hAnsi="Calibri"/>
          <w:highlight w:val="white"/>
          <w:rtl w:val="0"/>
        </w:rPr>
        <w:t xml:space="preserve">Employees must: </w:t>
      </w:r>
      <w:r w:rsidDel="00000000" w:rsidR="00000000" w:rsidRPr="00000000">
        <w:rPr>
          <w:rtl w:val="0"/>
        </w:rPr>
      </w:r>
    </w:p>
    <w:p w:rsidR="00000000" w:rsidDel="00000000" w:rsidP="00000000" w:rsidRDefault="00000000" w:rsidRPr="00000000" w14:paraId="000000A4">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A5">
      <w:pPr>
        <w:numPr>
          <w:ilvl w:val="0"/>
          <w:numId w:val="7"/>
        </w:numPr>
        <w:spacing w:line="240" w:lineRule="auto"/>
        <w:ind w:left="720" w:hanging="360"/>
        <w:rPr>
          <w:rFonts w:ascii="Calibri" w:cs="Calibri" w:eastAsia="Calibri" w:hAnsi="Calibri"/>
          <w:sz w:val="20"/>
          <w:szCs w:val="20"/>
        </w:rPr>
      </w:pPr>
      <w:r w:rsidDel="00000000" w:rsidR="00000000" w:rsidRPr="00000000">
        <w:rPr>
          <w:rFonts w:ascii="Calibri" w:cs="Calibri" w:eastAsia="Calibri" w:hAnsi="Calibri"/>
          <w:highlight w:val="white"/>
          <w:rtl w:val="0"/>
        </w:rPr>
        <w:t xml:space="preserve">Immediately report any incident of harassment or violence one is subject to or witnesses to management</w:t>
      </w:r>
      <w:r w:rsidDel="00000000" w:rsidR="00000000" w:rsidRPr="00000000">
        <w:rPr>
          <w:rtl w:val="0"/>
        </w:rPr>
      </w:r>
    </w:p>
    <w:p w:rsidR="00000000" w:rsidDel="00000000" w:rsidP="00000000" w:rsidRDefault="00000000" w:rsidRPr="00000000" w14:paraId="000000A6">
      <w:pPr>
        <w:numPr>
          <w:ilvl w:val="0"/>
          <w:numId w:val="7"/>
        </w:numPr>
        <w:spacing w:line="240" w:lineRule="auto"/>
        <w:ind w:left="720" w:hanging="360"/>
        <w:rPr>
          <w:rFonts w:ascii="Calibri" w:cs="Calibri" w:eastAsia="Calibri" w:hAnsi="Calibri"/>
          <w:sz w:val="20"/>
          <w:szCs w:val="20"/>
        </w:rPr>
      </w:pPr>
      <w:r w:rsidDel="00000000" w:rsidR="00000000" w:rsidRPr="00000000">
        <w:rPr>
          <w:rFonts w:ascii="Calibri" w:cs="Calibri" w:eastAsia="Calibri" w:hAnsi="Calibri"/>
          <w:highlight w:val="white"/>
          <w:rtl w:val="0"/>
        </w:rPr>
        <w:t xml:space="preserve">Participate as required in internal and external investigations concerning incidents of workplace harassment or violence.</w:t>
      </w:r>
      <w:r w:rsidDel="00000000" w:rsidR="00000000" w:rsidRPr="00000000">
        <w:rPr>
          <w:rtl w:val="0"/>
        </w:rPr>
      </w:r>
    </w:p>
    <w:p w:rsidR="00000000" w:rsidDel="00000000" w:rsidP="00000000" w:rsidRDefault="00000000" w:rsidRPr="00000000" w14:paraId="000000A7">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A8">
      <w:pPr>
        <w:spacing w:line="240" w:lineRule="auto"/>
        <w:rPr>
          <w:rFonts w:ascii="Calibri" w:cs="Calibri" w:eastAsia="Calibri" w:hAnsi="Calibri"/>
        </w:rPr>
      </w:pPr>
      <w:r w:rsidDel="00000000" w:rsidR="00000000" w:rsidRPr="00000000">
        <w:rPr>
          <w:rFonts w:ascii="Calibri" w:cs="Calibri" w:eastAsia="Calibri" w:hAnsi="Calibri"/>
          <w:highlight w:val="white"/>
          <w:rtl w:val="0"/>
        </w:rPr>
        <w:t xml:space="preserve">At [Organization Name], complaints regarding harassment or violence may be brought forward to:</w:t>
      </w:r>
      <w:r w:rsidDel="00000000" w:rsidR="00000000" w:rsidRPr="00000000">
        <w:rPr>
          <w:rtl w:val="0"/>
        </w:rPr>
      </w:r>
    </w:p>
    <w:p w:rsidR="00000000" w:rsidDel="00000000" w:rsidP="00000000" w:rsidRDefault="00000000" w:rsidRPr="00000000" w14:paraId="000000A9">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AA">
      <w:pPr>
        <w:numPr>
          <w:ilvl w:val="0"/>
          <w:numId w:val="14"/>
        </w:numPr>
        <w:spacing w:line="240" w:lineRule="auto"/>
        <w:ind w:left="720" w:hanging="360"/>
        <w:rPr>
          <w:rFonts w:ascii="Calibri" w:cs="Calibri" w:eastAsia="Calibri" w:hAnsi="Calibri"/>
          <w:sz w:val="20"/>
          <w:szCs w:val="20"/>
        </w:rPr>
      </w:pPr>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highlight w:val="yellow"/>
          <w:rtl w:val="0"/>
        </w:rPr>
        <w:t xml:space="preserve">Insert person</w:t>
      </w:r>
      <w:r w:rsidDel="00000000" w:rsidR="00000000" w:rsidRPr="00000000">
        <w:rPr>
          <w:rFonts w:ascii="Calibri" w:cs="Calibri" w:eastAsia="Calibri" w:hAnsi="Calibri"/>
          <w:rtl w:val="0"/>
        </w:rPr>
        <w:t xml:space="preserve">) at (</w:t>
      </w:r>
      <w:r w:rsidDel="00000000" w:rsidR="00000000" w:rsidRPr="00000000">
        <w:rPr>
          <w:rFonts w:ascii="Calibri" w:cs="Calibri" w:eastAsia="Calibri" w:hAnsi="Calibri"/>
          <w:highlight w:val="yellow"/>
          <w:rtl w:val="0"/>
        </w:rPr>
        <w:t xml:space="preserve">Insert contact information</w:t>
      </w:r>
      <w:r w:rsidDel="00000000" w:rsidR="00000000" w:rsidRPr="00000000">
        <w:rPr>
          <w:rFonts w:ascii="Calibri" w:cs="Calibri" w:eastAsia="Calibri" w:hAnsi="Calibri"/>
          <w:rtl w:val="0"/>
        </w:rPr>
        <w:t xml:space="preserve">) or </w:t>
      </w:r>
      <w:r w:rsidDel="00000000" w:rsidR="00000000" w:rsidRPr="00000000">
        <w:rPr>
          <w:rFonts w:ascii="Calibri" w:cs="Calibri" w:eastAsia="Calibri" w:hAnsi="Calibri"/>
          <w:highlight w:val="yellow"/>
          <w:rtl w:val="0"/>
        </w:rPr>
        <w:t xml:space="preserve">(Insert person</w:t>
      </w:r>
      <w:r w:rsidDel="00000000" w:rsidR="00000000" w:rsidRPr="00000000">
        <w:rPr>
          <w:rFonts w:ascii="Calibri" w:cs="Calibri" w:eastAsia="Calibri" w:hAnsi="Calibri"/>
          <w:rtl w:val="0"/>
        </w:rPr>
        <w:t xml:space="preserve">) at (</w:t>
      </w:r>
      <w:r w:rsidDel="00000000" w:rsidR="00000000" w:rsidRPr="00000000">
        <w:rPr>
          <w:rFonts w:ascii="Calibri" w:cs="Calibri" w:eastAsia="Calibri" w:hAnsi="Calibri"/>
          <w:highlight w:val="yellow"/>
          <w:rtl w:val="0"/>
        </w:rPr>
        <w:t xml:space="preserve">Insert contact information</w:t>
      </w:r>
      <w:r w:rsidDel="00000000" w:rsidR="00000000" w:rsidRPr="00000000">
        <w:rPr>
          <w:rFonts w:ascii="Calibri" w:cs="Calibri" w:eastAsia="Calibri" w:hAnsi="Calibri"/>
          <w:rtl w:val="0"/>
        </w:rPr>
        <w:t xml:space="preserve">). </w:t>
      </w:r>
    </w:p>
    <w:p w:rsidR="00000000" w:rsidDel="00000000" w:rsidP="00000000" w:rsidRDefault="00000000" w:rsidRPr="00000000" w14:paraId="000000AB">
      <w:pPr>
        <w:numPr>
          <w:ilvl w:val="0"/>
          <w:numId w:val="14"/>
        </w:numPr>
        <w:spacing w:line="240" w:lineRule="auto"/>
        <w:ind w:left="720" w:hanging="360"/>
        <w:rPr>
          <w:rFonts w:ascii="Calibri" w:cs="Calibri" w:eastAsia="Calibri" w:hAnsi="Calibri"/>
          <w:sz w:val="20"/>
          <w:szCs w:val="20"/>
        </w:rPr>
      </w:pPr>
      <w:r w:rsidDel="00000000" w:rsidR="00000000" w:rsidRPr="00000000">
        <w:rPr>
          <w:rFonts w:ascii="Calibri" w:cs="Calibri" w:eastAsia="Calibri" w:hAnsi="Calibri"/>
          <w:rtl w:val="0"/>
        </w:rPr>
        <w:t xml:space="preserve">An alternate complaint may be made to </w:t>
      </w:r>
      <w:r w:rsidDel="00000000" w:rsidR="00000000" w:rsidRPr="00000000">
        <w:rPr>
          <w:rFonts w:ascii="Calibri" w:cs="Calibri" w:eastAsia="Calibri" w:hAnsi="Calibri"/>
          <w:highlight w:val="yellow"/>
          <w:rtl w:val="0"/>
        </w:rPr>
        <w:t xml:space="preserve">(Insert person)</w:t>
      </w:r>
      <w:r w:rsidDel="00000000" w:rsidR="00000000" w:rsidRPr="00000000">
        <w:rPr>
          <w:rFonts w:ascii="Calibri" w:cs="Calibri" w:eastAsia="Calibri" w:hAnsi="Calibri"/>
          <w:rtl w:val="0"/>
        </w:rPr>
        <w:t xml:space="preserve"> at (</w:t>
      </w:r>
      <w:r w:rsidDel="00000000" w:rsidR="00000000" w:rsidRPr="00000000">
        <w:rPr>
          <w:rFonts w:ascii="Calibri" w:cs="Calibri" w:eastAsia="Calibri" w:hAnsi="Calibri"/>
          <w:highlight w:val="yellow"/>
          <w:rtl w:val="0"/>
        </w:rPr>
        <w:t xml:space="preserve">Insert contact information</w:t>
      </w:r>
      <w:r w:rsidDel="00000000" w:rsidR="00000000" w:rsidRPr="00000000">
        <w:rPr>
          <w:rFonts w:ascii="Calibri" w:cs="Calibri" w:eastAsia="Calibri" w:hAnsi="Calibri"/>
          <w:rtl w:val="0"/>
        </w:rPr>
        <w:t xml:space="preserve">) if either of the above is the alleged perpetrator. </w:t>
      </w:r>
    </w:p>
    <w:p w:rsidR="00000000" w:rsidDel="00000000" w:rsidP="00000000" w:rsidRDefault="00000000" w:rsidRPr="00000000" w14:paraId="000000AC">
      <w:pPr>
        <w:numPr>
          <w:ilvl w:val="0"/>
          <w:numId w:val="14"/>
        </w:numPr>
        <w:spacing w:line="240" w:lineRule="auto"/>
        <w:ind w:left="720" w:hanging="360"/>
        <w:rPr>
          <w:rFonts w:ascii="Calibri" w:cs="Calibri" w:eastAsia="Calibri" w:hAnsi="Calibri"/>
          <w:sz w:val="20"/>
          <w:szCs w:val="20"/>
        </w:rPr>
      </w:pPr>
      <w:r w:rsidDel="00000000" w:rsidR="00000000" w:rsidRPr="00000000">
        <w:rPr>
          <w:rFonts w:ascii="Calibri" w:cs="Calibri" w:eastAsia="Calibri" w:hAnsi="Calibri"/>
          <w:highlight w:val="white"/>
          <w:rtl w:val="0"/>
        </w:rPr>
        <w:t xml:space="preserve">Immediately upon receipt of a complaint, an investigation will begin, and additional information and context will be sought. The investigation may include:</w:t>
      </w:r>
      <w:r w:rsidDel="00000000" w:rsidR="00000000" w:rsidRPr="00000000">
        <w:rPr>
          <w:rtl w:val="0"/>
        </w:rPr>
      </w:r>
    </w:p>
    <w:p w:rsidR="00000000" w:rsidDel="00000000" w:rsidP="00000000" w:rsidRDefault="00000000" w:rsidRPr="00000000" w14:paraId="000000AD">
      <w:pPr>
        <w:numPr>
          <w:ilvl w:val="0"/>
          <w:numId w:val="21"/>
        </w:numPr>
        <w:spacing w:line="240" w:lineRule="auto"/>
        <w:ind w:left="1080" w:hanging="360"/>
        <w:rPr>
          <w:rFonts w:ascii="Calibri" w:cs="Calibri" w:eastAsia="Calibri" w:hAnsi="Calibri"/>
          <w:sz w:val="20"/>
          <w:szCs w:val="20"/>
        </w:rPr>
      </w:pPr>
      <w:r w:rsidDel="00000000" w:rsidR="00000000" w:rsidRPr="00000000">
        <w:rPr>
          <w:rFonts w:ascii="Calibri" w:cs="Calibri" w:eastAsia="Calibri" w:hAnsi="Calibri"/>
          <w:highlight w:val="white"/>
          <w:rtl w:val="0"/>
        </w:rPr>
        <w:t xml:space="preserve">A review of the details of the incident;</w:t>
      </w:r>
      <w:r w:rsidDel="00000000" w:rsidR="00000000" w:rsidRPr="00000000">
        <w:rPr>
          <w:rtl w:val="0"/>
        </w:rPr>
      </w:r>
    </w:p>
    <w:p w:rsidR="00000000" w:rsidDel="00000000" w:rsidP="00000000" w:rsidRDefault="00000000" w:rsidRPr="00000000" w14:paraId="000000AE">
      <w:pPr>
        <w:numPr>
          <w:ilvl w:val="0"/>
          <w:numId w:val="21"/>
        </w:numPr>
        <w:spacing w:line="240" w:lineRule="auto"/>
        <w:ind w:left="1080" w:hanging="360"/>
        <w:rPr>
          <w:rFonts w:ascii="Calibri" w:cs="Calibri" w:eastAsia="Calibri" w:hAnsi="Calibri"/>
          <w:sz w:val="20"/>
          <w:szCs w:val="20"/>
        </w:rPr>
      </w:pPr>
      <w:r w:rsidDel="00000000" w:rsidR="00000000" w:rsidRPr="00000000">
        <w:rPr>
          <w:rFonts w:ascii="Calibri" w:cs="Calibri" w:eastAsia="Calibri" w:hAnsi="Calibri"/>
          <w:highlight w:val="white"/>
          <w:rtl w:val="0"/>
        </w:rPr>
        <w:t xml:space="preserve">Separate interview(s) with the parties involved and any witnesses;</w:t>
      </w:r>
      <w:r w:rsidDel="00000000" w:rsidR="00000000" w:rsidRPr="00000000">
        <w:rPr>
          <w:rtl w:val="0"/>
        </w:rPr>
      </w:r>
    </w:p>
    <w:p w:rsidR="00000000" w:rsidDel="00000000" w:rsidP="00000000" w:rsidRDefault="00000000" w:rsidRPr="00000000" w14:paraId="000000AF">
      <w:pPr>
        <w:numPr>
          <w:ilvl w:val="0"/>
          <w:numId w:val="21"/>
        </w:numPr>
        <w:spacing w:line="240" w:lineRule="auto"/>
        <w:ind w:left="1080" w:hanging="360"/>
        <w:rPr>
          <w:rFonts w:ascii="Calibri" w:cs="Calibri" w:eastAsia="Calibri" w:hAnsi="Calibri"/>
          <w:sz w:val="20"/>
          <w:szCs w:val="20"/>
        </w:rPr>
      </w:pPr>
      <w:r w:rsidDel="00000000" w:rsidR="00000000" w:rsidRPr="00000000">
        <w:rPr>
          <w:rFonts w:ascii="Calibri" w:cs="Calibri" w:eastAsia="Calibri" w:hAnsi="Calibri"/>
          <w:highlight w:val="white"/>
          <w:rtl w:val="0"/>
        </w:rPr>
        <w:t xml:space="preserve">Examination of any relevant documents, emails, notes, photographs, or video;</w:t>
      </w:r>
      <w:r w:rsidDel="00000000" w:rsidR="00000000" w:rsidRPr="00000000">
        <w:rPr>
          <w:rtl w:val="0"/>
        </w:rPr>
      </w:r>
    </w:p>
    <w:p w:rsidR="00000000" w:rsidDel="00000000" w:rsidP="00000000" w:rsidRDefault="00000000" w:rsidRPr="00000000" w14:paraId="000000B0">
      <w:pPr>
        <w:numPr>
          <w:ilvl w:val="0"/>
          <w:numId w:val="21"/>
        </w:numPr>
        <w:spacing w:line="240" w:lineRule="auto"/>
        <w:ind w:left="1080" w:hanging="360"/>
        <w:rPr>
          <w:rFonts w:ascii="Calibri" w:cs="Calibri" w:eastAsia="Calibri" w:hAnsi="Calibri"/>
          <w:sz w:val="20"/>
          <w:szCs w:val="20"/>
        </w:rPr>
      </w:pPr>
      <w:r w:rsidDel="00000000" w:rsidR="00000000" w:rsidRPr="00000000">
        <w:rPr>
          <w:rFonts w:ascii="Calibri" w:cs="Calibri" w:eastAsia="Calibri" w:hAnsi="Calibri"/>
          <w:highlight w:val="white"/>
          <w:rtl w:val="0"/>
        </w:rPr>
        <w:t xml:space="preserve">A decision about whether the complaint constitutes workplace harassment or violence; and</w:t>
      </w:r>
      <w:r w:rsidDel="00000000" w:rsidR="00000000" w:rsidRPr="00000000">
        <w:rPr>
          <w:rtl w:val="0"/>
        </w:rPr>
      </w:r>
    </w:p>
    <w:p w:rsidR="00000000" w:rsidDel="00000000" w:rsidP="00000000" w:rsidRDefault="00000000" w:rsidRPr="00000000" w14:paraId="000000B1">
      <w:pPr>
        <w:numPr>
          <w:ilvl w:val="0"/>
          <w:numId w:val="21"/>
        </w:numPr>
        <w:spacing w:line="240" w:lineRule="auto"/>
        <w:ind w:left="1080" w:hanging="360"/>
        <w:rPr>
          <w:rFonts w:ascii="Calibri" w:cs="Calibri" w:eastAsia="Calibri" w:hAnsi="Calibri"/>
          <w:sz w:val="20"/>
          <w:szCs w:val="20"/>
        </w:rPr>
      </w:pPr>
      <w:r w:rsidDel="00000000" w:rsidR="00000000" w:rsidRPr="00000000">
        <w:rPr>
          <w:rFonts w:ascii="Calibri" w:cs="Calibri" w:eastAsia="Calibri" w:hAnsi="Calibri"/>
          <w:highlight w:val="white"/>
          <w:rtl w:val="0"/>
        </w:rPr>
        <w:t xml:space="preserve">The preparation of a report which summarizes the incident, the steps of the investigation, the evidence collected, and any findings</w:t>
      </w:r>
      <w:r w:rsidDel="00000000" w:rsidR="00000000" w:rsidRPr="00000000">
        <w:rPr>
          <w:rtl w:val="0"/>
        </w:rPr>
      </w:r>
    </w:p>
    <w:p w:rsidR="00000000" w:rsidDel="00000000" w:rsidP="00000000" w:rsidRDefault="00000000" w:rsidRPr="00000000" w14:paraId="000000B2">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B3">
      <w:pPr>
        <w:spacing w:line="240" w:lineRule="auto"/>
        <w:rPr>
          <w:rFonts w:ascii="Calibri" w:cs="Calibri" w:eastAsia="Calibri" w:hAnsi="Calibri"/>
        </w:rPr>
      </w:pPr>
      <w:r w:rsidDel="00000000" w:rsidR="00000000" w:rsidRPr="00000000">
        <w:rPr>
          <w:rFonts w:ascii="Calibri" w:cs="Calibri" w:eastAsia="Calibri" w:hAnsi="Calibri"/>
          <w:highlight w:val="white"/>
          <w:rtl w:val="0"/>
        </w:rPr>
        <w:t xml:space="preserve">The employee who disclosed the complaint, as well as the alleged perpetrator (provided they are both employees of [Organization Name]), will be kept up to date on the investigation and will be notified of the results of the investigation and any subsequent actions to be taken (as per the Confidentiality section below).</w:t>
      </w:r>
      <w:r w:rsidDel="00000000" w:rsidR="00000000" w:rsidRPr="00000000">
        <w:rPr>
          <w:rtl w:val="0"/>
        </w:rPr>
      </w:r>
    </w:p>
    <w:p w:rsidR="00000000" w:rsidDel="00000000" w:rsidP="00000000" w:rsidRDefault="00000000" w:rsidRPr="00000000" w14:paraId="000000B4">
      <w:pPr>
        <w:spacing w:line="240" w:lineRule="auto"/>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B5">
      <w:pPr>
        <w:spacing w:line="240" w:lineRule="auto"/>
        <w:rPr>
          <w:rFonts w:ascii="Calibri" w:cs="Calibri" w:eastAsia="Calibri" w:hAnsi="Calibri"/>
        </w:rPr>
      </w:pPr>
      <w:r w:rsidDel="00000000" w:rsidR="00000000" w:rsidRPr="00000000">
        <w:rPr>
          <w:rFonts w:ascii="Calibri" w:cs="Calibri" w:eastAsia="Calibri" w:hAnsi="Calibri"/>
          <w:highlight w:val="white"/>
          <w:rtl w:val="0"/>
        </w:rPr>
        <w:t xml:space="preserve">At [Organization Name], supervisors/managers must: </w:t>
      </w:r>
      <w:r w:rsidDel="00000000" w:rsidR="00000000" w:rsidRPr="00000000">
        <w:rPr>
          <w:rtl w:val="0"/>
        </w:rPr>
      </w:r>
    </w:p>
    <w:p w:rsidR="00000000" w:rsidDel="00000000" w:rsidP="00000000" w:rsidRDefault="00000000" w:rsidRPr="00000000" w14:paraId="000000B6">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B7">
      <w:pPr>
        <w:numPr>
          <w:ilvl w:val="0"/>
          <w:numId w:val="13"/>
        </w:numPr>
        <w:spacing w:line="240" w:lineRule="auto"/>
        <w:ind w:left="720" w:hanging="360"/>
        <w:rPr>
          <w:rFonts w:ascii="Calibri" w:cs="Calibri" w:eastAsia="Calibri" w:hAnsi="Calibri"/>
          <w:sz w:val="20"/>
          <w:szCs w:val="20"/>
        </w:rPr>
      </w:pPr>
      <w:r w:rsidDel="00000000" w:rsidR="00000000" w:rsidRPr="00000000">
        <w:rPr>
          <w:rFonts w:ascii="Calibri" w:cs="Calibri" w:eastAsia="Calibri" w:hAnsi="Calibri"/>
          <w:highlight w:val="white"/>
          <w:rtl w:val="0"/>
        </w:rPr>
        <w:t xml:space="preserve">Take appropriate action(s) upon receipt of a complaint of workplace harassment or violence or when aware that workplace harassment or violence is occurring such as investigate incidents</w:t>
      </w:r>
      <w:r w:rsidDel="00000000" w:rsidR="00000000" w:rsidRPr="00000000">
        <w:rPr>
          <w:rtl w:val="0"/>
        </w:rPr>
      </w:r>
    </w:p>
    <w:p w:rsidR="00000000" w:rsidDel="00000000" w:rsidP="00000000" w:rsidRDefault="00000000" w:rsidRPr="00000000" w14:paraId="000000B8">
      <w:pPr>
        <w:numPr>
          <w:ilvl w:val="0"/>
          <w:numId w:val="13"/>
        </w:numPr>
        <w:spacing w:line="240" w:lineRule="auto"/>
        <w:ind w:left="720" w:hanging="360"/>
        <w:rPr>
          <w:rFonts w:ascii="Calibri" w:cs="Calibri" w:eastAsia="Calibri" w:hAnsi="Calibri"/>
          <w:sz w:val="20"/>
          <w:szCs w:val="20"/>
        </w:rPr>
      </w:pPr>
      <w:r w:rsidDel="00000000" w:rsidR="00000000" w:rsidRPr="00000000">
        <w:rPr>
          <w:rFonts w:ascii="Calibri" w:cs="Calibri" w:eastAsia="Calibri" w:hAnsi="Calibri"/>
          <w:highlight w:val="white"/>
          <w:rtl w:val="0"/>
        </w:rPr>
        <w:t xml:space="preserve">Prevent it from happening again</w:t>
      </w:r>
      <w:r w:rsidDel="00000000" w:rsidR="00000000" w:rsidRPr="00000000">
        <w:rPr>
          <w:rtl w:val="0"/>
        </w:rPr>
      </w:r>
    </w:p>
    <w:p w:rsidR="00000000" w:rsidDel="00000000" w:rsidP="00000000" w:rsidRDefault="00000000" w:rsidRPr="00000000" w14:paraId="000000B9">
      <w:pPr>
        <w:numPr>
          <w:ilvl w:val="0"/>
          <w:numId w:val="13"/>
        </w:numPr>
        <w:spacing w:line="240" w:lineRule="auto"/>
        <w:ind w:left="720" w:hanging="360"/>
        <w:rPr>
          <w:rFonts w:ascii="Calibri" w:cs="Calibri" w:eastAsia="Calibri" w:hAnsi="Calibri"/>
          <w:sz w:val="20"/>
          <w:szCs w:val="20"/>
        </w:rPr>
      </w:pPr>
      <w:r w:rsidDel="00000000" w:rsidR="00000000" w:rsidRPr="00000000">
        <w:rPr>
          <w:rFonts w:ascii="Calibri" w:cs="Calibri" w:eastAsia="Calibri" w:hAnsi="Calibri"/>
          <w:highlight w:val="white"/>
          <w:rtl w:val="0"/>
        </w:rPr>
        <w:t xml:space="preserve">Preparing investigation reports and retain them for at least 2 years</w:t>
      </w:r>
      <w:r w:rsidDel="00000000" w:rsidR="00000000" w:rsidRPr="00000000">
        <w:rPr>
          <w:rtl w:val="0"/>
        </w:rPr>
      </w:r>
    </w:p>
    <w:p w:rsidR="00000000" w:rsidDel="00000000" w:rsidP="00000000" w:rsidRDefault="00000000" w:rsidRPr="00000000" w14:paraId="000000BA">
      <w:pPr>
        <w:numPr>
          <w:ilvl w:val="0"/>
          <w:numId w:val="13"/>
        </w:numPr>
        <w:spacing w:line="240" w:lineRule="auto"/>
        <w:ind w:left="720" w:hanging="360"/>
        <w:rPr>
          <w:rFonts w:ascii="Calibri" w:cs="Calibri" w:eastAsia="Calibri" w:hAnsi="Calibri"/>
          <w:sz w:val="20"/>
          <w:szCs w:val="20"/>
        </w:rPr>
      </w:pPr>
      <w:r w:rsidDel="00000000" w:rsidR="00000000" w:rsidRPr="00000000">
        <w:rPr>
          <w:rFonts w:ascii="Calibri" w:cs="Calibri" w:eastAsia="Calibri" w:hAnsi="Calibri"/>
          <w:highlight w:val="white"/>
          <w:rtl w:val="0"/>
        </w:rPr>
        <w:t xml:space="preserve">Impose appropriate disciplinary measures in response to substantiated claims of workplace harassment or violence.</w:t>
      </w:r>
      <w:r w:rsidDel="00000000" w:rsidR="00000000" w:rsidRPr="00000000">
        <w:rPr>
          <w:rtl w:val="0"/>
        </w:rPr>
      </w:r>
    </w:p>
    <w:p w:rsidR="00000000" w:rsidDel="00000000" w:rsidP="00000000" w:rsidRDefault="00000000" w:rsidRPr="00000000" w14:paraId="000000BB">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BC">
      <w:pPr>
        <w:spacing w:line="240" w:lineRule="auto"/>
        <w:rPr>
          <w:rFonts w:ascii="Calibri" w:cs="Calibri" w:eastAsia="Calibri" w:hAnsi="Calibri"/>
        </w:rPr>
      </w:pPr>
      <w:r w:rsidDel="00000000" w:rsidR="00000000" w:rsidRPr="00000000">
        <w:rPr>
          <w:rFonts w:ascii="Calibri" w:cs="Calibri" w:eastAsia="Calibri" w:hAnsi="Calibri"/>
          <w:highlight w:val="white"/>
          <w:rtl w:val="0"/>
        </w:rPr>
        <w:t xml:space="preserve">At [Organization Name], all members of management who are aware, or who ought reasonably to be aware that incidents of workplace harassment or violence are occurring or are thought to be occurring are obligated to take appropriate action to stop the offending behaviours and actions, even in the absence of a formal complaint. </w:t>
      </w:r>
      <w:r w:rsidDel="00000000" w:rsidR="00000000" w:rsidRPr="00000000">
        <w:rPr>
          <w:rtl w:val="0"/>
        </w:rPr>
      </w:r>
    </w:p>
    <w:p w:rsidR="00000000" w:rsidDel="00000000" w:rsidP="00000000" w:rsidRDefault="00000000" w:rsidRPr="00000000" w14:paraId="000000BD">
      <w:pPr>
        <w:spacing w:line="240" w:lineRule="auto"/>
        <w:rPr>
          <w:rFonts w:ascii="Calibri" w:cs="Calibri" w:eastAsia="Calibri" w:hAnsi="Calibri"/>
          <w:highlight w:val="white"/>
          <w:u w:val="single"/>
        </w:rPr>
      </w:pPr>
      <w:r w:rsidDel="00000000" w:rsidR="00000000" w:rsidRPr="00000000">
        <w:rPr>
          <w:rtl w:val="0"/>
        </w:rPr>
      </w:r>
    </w:p>
    <w:p w:rsidR="00000000" w:rsidDel="00000000" w:rsidP="00000000" w:rsidRDefault="00000000" w:rsidRPr="00000000" w14:paraId="000000BE">
      <w:pPr>
        <w:spacing w:line="240" w:lineRule="auto"/>
        <w:rPr>
          <w:rFonts w:ascii="Calibri" w:cs="Calibri" w:eastAsia="Calibri" w:hAnsi="Calibri"/>
        </w:rPr>
      </w:pPr>
      <w:r w:rsidDel="00000000" w:rsidR="00000000" w:rsidRPr="00000000">
        <w:rPr>
          <w:rFonts w:ascii="Calibri" w:cs="Calibri" w:eastAsia="Calibri" w:hAnsi="Calibri"/>
          <w:u w:val="single"/>
          <w:rtl w:val="0"/>
        </w:rPr>
        <w:t xml:space="preserve">Confidentiality During and After the Investigation</w:t>
      </w:r>
      <w:r w:rsidDel="00000000" w:rsidR="00000000" w:rsidRPr="00000000">
        <w:rPr>
          <w:rtl w:val="0"/>
        </w:rPr>
      </w:r>
    </w:p>
    <w:p w:rsidR="00000000" w:rsidDel="00000000" w:rsidP="00000000" w:rsidRDefault="00000000" w:rsidRPr="00000000" w14:paraId="000000BF">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C0">
      <w:pPr>
        <w:spacing w:line="240" w:lineRule="auto"/>
        <w:rPr>
          <w:rFonts w:ascii="Calibri" w:cs="Calibri" w:eastAsia="Calibri" w:hAnsi="Calibri"/>
        </w:rPr>
      </w:pPr>
      <w:r w:rsidDel="00000000" w:rsidR="00000000" w:rsidRPr="00000000">
        <w:rPr>
          <w:rFonts w:ascii="Calibri" w:cs="Calibri" w:eastAsia="Calibri" w:hAnsi="Calibri"/>
          <w:rtl w:val="0"/>
        </w:rPr>
        <w:t xml:space="preserve">[Organization Name] will ensure that it protects the privacy of any persons involved in:</w:t>
      </w:r>
    </w:p>
    <w:p w:rsidR="00000000" w:rsidDel="00000000" w:rsidP="00000000" w:rsidRDefault="00000000" w:rsidRPr="00000000" w14:paraId="000000C1">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C2">
      <w:pPr>
        <w:numPr>
          <w:ilvl w:val="0"/>
          <w:numId w:val="1"/>
        </w:numPr>
        <w:spacing w:line="240" w:lineRule="auto"/>
        <w:ind w:left="720" w:hanging="360"/>
        <w:rPr>
          <w:rFonts w:ascii="Calibri" w:cs="Calibri" w:eastAsia="Calibri" w:hAnsi="Calibri"/>
          <w:sz w:val="20"/>
          <w:szCs w:val="20"/>
        </w:rPr>
      </w:pPr>
      <w:r w:rsidDel="00000000" w:rsidR="00000000" w:rsidRPr="00000000">
        <w:rPr>
          <w:rFonts w:ascii="Calibri" w:cs="Calibri" w:eastAsia="Calibri" w:hAnsi="Calibri"/>
          <w:rtl w:val="0"/>
        </w:rPr>
        <w:t xml:space="preserve">An occurrence; and/or</w:t>
      </w:r>
    </w:p>
    <w:p w:rsidR="00000000" w:rsidDel="00000000" w:rsidP="00000000" w:rsidRDefault="00000000" w:rsidRPr="00000000" w14:paraId="000000C3">
      <w:pPr>
        <w:numPr>
          <w:ilvl w:val="0"/>
          <w:numId w:val="1"/>
        </w:numPr>
        <w:spacing w:line="240" w:lineRule="auto"/>
        <w:ind w:left="720" w:hanging="360"/>
        <w:rPr>
          <w:rFonts w:ascii="Calibri" w:cs="Calibri" w:eastAsia="Calibri" w:hAnsi="Calibri"/>
          <w:sz w:val="20"/>
          <w:szCs w:val="20"/>
        </w:rPr>
      </w:pPr>
      <w:r w:rsidDel="00000000" w:rsidR="00000000" w:rsidRPr="00000000">
        <w:rPr>
          <w:rFonts w:ascii="Calibri" w:cs="Calibri" w:eastAsia="Calibri" w:hAnsi="Calibri"/>
          <w:rtl w:val="0"/>
        </w:rPr>
        <w:t xml:space="preserve">The resolution process for an occurrence.</w:t>
      </w:r>
    </w:p>
    <w:p w:rsidR="00000000" w:rsidDel="00000000" w:rsidP="00000000" w:rsidRDefault="00000000" w:rsidRPr="00000000" w14:paraId="000000C4">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C5">
      <w:pPr>
        <w:spacing w:line="240" w:lineRule="auto"/>
        <w:rPr>
          <w:rFonts w:ascii="Calibri" w:cs="Calibri" w:eastAsia="Calibri" w:hAnsi="Calibri"/>
        </w:rPr>
      </w:pPr>
      <w:r w:rsidDel="00000000" w:rsidR="00000000" w:rsidRPr="00000000">
        <w:rPr>
          <w:rFonts w:ascii="Calibri" w:cs="Calibri" w:eastAsia="Calibri" w:hAnsi="Calibri"/>
          <w:rtl w:val="0"/>
        </w:rPr>
        <w:t xml:space="preserve">[Organization Name] will ensure that information and documents regarding a complaint or incident, specifically the circumstances related to an incident of violence or harassment or the names of the complainant, the person alleged to have committed the violence, and any witnesses, will not be disclosed except to the extent necessary to:</w:t>
      </w:r>
    </w:p>
    <w:p w:rsidR="00000000" w:rsidDel="00000000" w:rsidP="00000000" w:rsidRDefault="00000000" w:rsidRPr="00000000" w14:paraId="000000C6">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C7">
      <w:pPr>
        <w:numPr>
          <w:ilvl w:val="0"/>
          <w:numId w:val="15"/>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investigate the incident </w:t>
      </w:r>
    </w:p>
    <w:p w:rsidR="00000000" w:rsidDel="00000000" w:rsidP="00000000" w:rsidRDefault="00000000" w:rsidRPr="00000000" w14:paraId="000000C8">
      <w:pPr>
        <w:numPr>
          <w:ilvl w:val="0"/>
          <w:numId w:val="15"/>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take progressive discipline</w:t>
      </w:r>
    </w:p>
    <w:p w:rsidR="00000000" w:rsidDel="00000000" w:rsidP="00000000" w:rsidRDefault="00000000" w:rsidRPr="00000000" w14:paraId="000000C9">
      <w:pPr>
        <w:numPr>
          <w:ilvl w:val="0"/>
          <w:numId w:val="15"/>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inform the parties involved in the incident of the results of the investigation and any corrective measures to be taken to address the incident</w:t>
      </w:r>
    </w:p>
    <w:p w:rsidR="00000000" w:rsidDel="00000000" w:rsidP="00000000" w:rsidRDefault="00000000" w:rsidRPr="00000000" w14:paraId="000000CA">
      <w:pPr>
        <w:numPr>
          <w:ilvl w:val="0"/>
          <w:numId w:val="15"/>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if necessary to inform workers of a specific or general threat of violence, potential violence, harassment, or potential harassment</w:t>
      </w:r>
    </w:p>
    <w:p w:rsidR="00000000" w:rsidDel="00000000" w:rsidP="00000000" w:rsidRDefault="00000000" w:rsidRPr="00000000" w14:paraId="000000CB">
      <w:pPr>
        <w:numPr>
          <w:ilvl w:val="0"/>
          <w:numId w:val="15"/>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as required by law</w:t>
      </w:r>
    </w:p>
    <w:p w:rsidR="00000000" w:rsidDel="00000000" w:rsidP="00000000" w:rsidRDefault="00000000" w:rsidRPr="00000000" w14:paraId="000000CC">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CD">
      <w:pPr>
        <w:spacing w:line="240" w:lineRule="auto"/>
        <w:rPr>
          <w:rFonts w:ascii="Calibri" w:cs="Calibri" w:eastAsia="Calibri" w:hAnsi="Calibri"/>
        </w:rPr>
      </w:pPr>
      <w:r w:rsidDel="00000000" w:rsidR="00000000" w:rsidRPr="00000000">
        <w:rPr>
          <w:rFonts w:ascii="Calibri" w:cs="Calibri" w:eastAsia="Calibri" w:hAnsi="Calibri"/>
          <w:rtl w:val="0"/>
        </w:rPr>
        <w:t xml:space="preserve">At [Organization Name], all parties involved in a workplace violence complaint, including Complainants, Respondents, witnesses, management, and support persons are expected to treat the matter and any information they become aware of as confidential. No party shall discuss the matter or associated details with other employees or witnesses. An employee may face disciplinary action if it is determined that they have failed to adhere to these confidentiality expectations.</w:t>
      </w:r>
    </w:p>
    <w:p w:rsidR="00000000" w:rsidDel="00000000" w:rsidP="00000000" w:rsidRDefault="00000000" w:rsidRPr="00000000" w14:paraId="000000CE">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CF">
      <w:pPr>
        <w:spacing w:line="240" w:lineRule="auto"/>
        <w:rPr>
          <w:rFonts w:ascii="Calibri" w:cs="Calibri" w:eastAsia="Calibri" w:hAnsi="Calibri"/>
        </w:rPr>
      </w:pPr>
      <w:r w:rsidDel="00000000" w:rsidR="00000000" w:rsidRPr="00000000">
        <w:rPr>
          <w:rFonts w:ascii="Calibri" w:cs="Calibri" w:eastAsia="Calibri" w:hAnsi="Calibri"/>
          <w:rtl w:val="0"/>
        </w:rPr>
        <w:t xml:space="preserve">[Organization Name] will prepare an investigation report outlining the circumstances of the incident and the progressive discipline taken. The employer must retain the investigation report for at least 2 years after the incident, keep it readily available, and provide a copy to an Alberta OHS officer on request.</w:t>
      </w:r>
    </w:p>
    <w:p w:rsidR="00000000" w:rsidDel="00000000" w:rsidP="00000000" w:rsidRDefault="00000000" w:rsidRPr="00000000" w14:paraId="000000D0">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D1">
      <w:pPr>
        <w:spacing w:line="240" w:lineRule="auto"/>
        <w:rPr>
          <w:rFonts w:ascii="Calibri" w:cs="Calibri" w:eastAsia="Calibri" w:hAnsi="Calibri"/>
          <w:highlight w:val="white"/>
          <w:u w:val="single"/>
        </w:rPr>
      </w:pPr>
      <w:r w:rsidDel="00000000" w:rsidR="00000000" w:rsidRPr="00000000">
        <w:rPr>
          <w:rFonts w:ascii="Calibri" w:cs="Calibri" w:eastAsia="Calibri" w:hAnsi="Calibri"/>
          <w:rtl w:val="0"/>
        </w:rPr>
        <w:t xml:space="preserve">All investigation notes and full reports will be retained in a separate file and are not to be saved in employee personnel files. Investigation outcome letters and disciplinary action will be saved in applicable employee files only when the complaint has been verified and is found to be in breach of this policy.</w:t>
      </w:r>
      <w:r w:rsidDel="00000000" w:rsidR="00000000" w:rsidRPr="00000000">
        <w:rPr>
          <w:rtl w:val="0"/>
        </w:rPr>
      </w:r>
    </w:p>
    <w:p w:rsidR="00000000" w:rsidDel="00000000" w:rsidP="00000000" w:rsidRDefault="00000000" w:rsidRPr="00000000" w14:paraId="000000D2">
      <w:pPr>
        <w:spacing w:line="240" w:lineRule="auto"/>
        <w:rPr>
          <w:rFonts w:ascii="Calibri" w:cs="Calibri" w:eastAsia="Calibri" w:hAnsi="Calibri"/>
          <w:i w:val="1"/>
          <w:iCs w:val="1"/>
          <w:highlight w:val="yellow"/>
        </w:rPr>
      </w:pPr>
      <w:r w:rsidDel="00000000" w:rsidR="00000000" w:rsidRPr="00000000">
        <w:rPr>
          <w:rtl w:val="0"/>
        </w:rPr>
      </w:r>
    </w:p>
    <w:p w:rsidR="00000000" w:rsidDel="00000000" w:rsidP="00000000" w:rsidRDefault="00000000" w:rsidRPr="00000000" w14:paraId="000000D3">
      <w:pPr>
        <w:spacing w:line="240" w:lineRule="auto"/>
        <w:rPr>
          <w:rFonts w:ascii="Calibri" w:cs="Calibri" w:eastAsia="Calibri" w:hAnsi="Calibri"/>
          <w:i w:val="1"/>
          <w:iCs w:val="1"/>
        </w:rPr>
      </w:pPr>
      <w:r w:rsidDel="00000000" w:rsidR="00000000" w:rsidRPr="00000000">
        <w:rPr>
          <w:rFonts w:ascii="Calibri" w:cs="Calibri" w:eastAsia="Calibri" w:hAnsi="Calibri"/>
          <w:i w:val="1"/>
          <w:iCs w:val="1"/>
          <w:rtl w:val="0"/>
        </w:rPr>
        <w:t xml:space="preserve">Personal Information</w:t>
      </w:r>
    </w:p>
    <w:p w:rsidR="00000000" w:rsidDel="00000000" w:rsidP="00000000" w:rsidRDefault="00000000" w:rsidRPr="00000000" w14:paraId="000000D4">
      <w:pPr>
        <w:spacing w:line="240" w:lineRule="auto"/>
        <w:rPr>
          <w:rFonts w:ascii="Calibri" w:cs="Calibri" w:eastAsia="Calibri" w:hAnsi="Calibri"/>
          <w:i w:val="1"/>
          <w:iCs w:val="1"/>
        </w:rPr>
      </w:pPr>
      <w:r w:rsidDel="00000000" w:rsidR="00000000" w:rsidRPr="00000000">
        <w:rPr>
          <w:rtl w:val="0"/>
        </w:rPr>
      </w:r>
    </w:p>
    <w:p w:rsidR="00000000" w:rsidDel="00000000" w:rsidP="00000000" w:rsidRDefault="00000000" w:rsidRPr="00000000" w14:paraId="000000D5">
      <w:pPr>
        <w:spacing w:line="240" w:lineRule="auto"/>
        <w:rPr>
          <w:rFonts w:ascii="Calibri" w:cs="Calibri" w:eastAsia="Calibri" w:hAnsi="Calibri"/>
        </w:rPr>
      </w:pPr>
      <w:r w:rsidDel="00000000" w:rsidR="00000000" w:rsidRPr="00000000">
        <w:rPr>
          <w:rFonts w:ascii="Calibri" w:cs="Calibri" w:eastAsia="Calibri" w:hAnsi="Calibri"/>
          <w:rtl w:val="0"/>
        </w:rPr>
        <w:t xml:space="preserve">[Organization Name] will disclose only the minimum amount of personal information if disclosing any parts of the incident as described above. The personal information will only include:</w:t>
      </w:r>
    </w:p>
    <w:p w:rsidR="00000000" w:rsidDel="00000000" w:rsidP="00000000" w:rsidRDefault="00000000" w:rsidRPr="00000000" w14:paraId="000000D6">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D7">
      <w:pPr>
        <w:numPr>
          <w:ilvl w:val="0"/>
          <w:numId w:val="16"/>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what is necessary to inform workers of a specific or general threat of violence or potential violence or harassment or potential harassment.</w:t>
      </w:r>
    </w:p>
    <w:p w:rsidR="00000000" w:rsidDel="00000000" w:rsidP="00000000" w:rsidRDefault="00000000" w:rsidRPr="00000000" w14:paraId="000000D8">
      <w:pPr>
        <w:spacing w:line="240" w:lineRule="auto"/>
        <w:rPr>
          <w:rFonts w:ascii="Calibri" w:cs="Calibri" w:eastAsia="Calibri" w:hAnsi="Calibri"/>
          <w:u w:val="single"/>
        </w:rPr>
      </w:pPr>
      <w:r w:rsidDel="00000000" w:rsidR="00000000" w:rsidRPr="00000000">
        <w:rPr>
          <w:rtl w:val="0"/>
        </w:rPr>
      </w:r>
    </w:p>
    <w:p w:rsidR="00000000" w:rsidDel="00000000" w:rsidP="00000000" w:rsidRDefault="00000000" w:rsidRPr="00000000" w14:paraId="000000D9">
      <w:pPr>
        <w:spacing w:line="240" w:lineRule="auto"/>
        <w:rPr>
          <w:rFonts w:ascii="Calibri" w:cs="Calibri" w:eastAsia="Calibri" w:hAnsi="Calibri"/>
          <w:u w:val="single"/>
        </w:rPr>
      </w:pPr>
      <w:r w:rsidDel="00000000" w:rsidR="00000000" w:rsidRPr="00000000">
        <w:rPr>
          <w:rFonts w:ascii="Calibri" w:cs="Calibri" w:eastAsia="Calibri" w:hAnsi="Calibri"/>
          <w:u w:val="single"/>
          <w:rtl w:val="0"/>
        </w:rPr>
        <w:t xml:space="preserve">Applicable Laws</w:t>
      </w:r>
    </w:p>
    <w:p w:rsidR="00000000" w:rsidDel="00000000" w:rsidP="00000000" w:rsidRDefault="00000000" w:rsidRPr="00000000" w14:paraId="000000DA">
      <w:pPr>
        <w:spacing w:line="240" w:lineRule="auto"/>
        <w:rPr>
          <w:rFonts w:ascii="Calibri" w:cs="Calibri" w:eastAsia="Calibri" w:hAnsi="Calibri"/>
          <w:highlight w:val="white"/>
          <w:u w:val="single"/>
        </w:rPr>
      </w:pPr>
      <w:r w:rsidDel="00000000" w:rsidR="00000000" w:rsidRPr="00000000">
        <w:rPr>
          <w:rtl w:val="0"/>
        </w:rPr>
      </w:r>
    </w:p>
    <w:p w:rsidR="00000000" w:rsidDel="00000000" w:rsidP="00000000" w:rsidRDefault="00000000" w:rsidRPr="00000000" w14:paraId="000000DB">
      <w:pPr>
        <w:spacing w:line="240" w:lineRule="auto"/>
        <w:rPr>
          <w:rFonts w:ascii="Calibri" w:cs="Calibri" w:eastAsia="Calibri" w:hAnsi="Calibri"/>
          <w:highlight w:val="white"/>
        </w:rPr>
      </w:pPr>
      <w:r w:rsidDel="00000000" w:rsidR="00000000" w:rsidRPr="00000000">
        <w:rPr>
          <w:rFonts w:ascii="Calibri" w:cs="Calibri" w:eastAsia="Calibri" w:hAnsi="Calibri"/>
          <w:highlight w:val="white"/>
          <w:rtl w:val="0"/>
        </w:rPr>
        <w:t xml:space="preserve">This Workplace Harassment &amp; Violence Prevention Policy is not intended to discourage or deter an employee from exercising their rights under any other applicable law, including the Alberta </w:t>
      </w:r>
      <w:r w:rsidDel="00000000" w:rsidR="00000000" w:rsidRPr="00000000">
        <w:rPr>
          <w:rFonts w:ascii="Calibri" w:cs="Calibri" w:eastAsia="Calibri" w:hAnsi="Calibri"/>
          <w:i w:val="1"/>
          <w:iCs w:val="1"/>
          <w:highlight w:val="white"/>
          <w:rtl w:val="0"/>
        </w:rPr>
        <w:t xml:space="preserve">Human Rights Act</w:t>
      </w:r>
      <w:r w:rsidDel="00000000" w:rsidR="00000000" w:rsidRPr="00000000">
        <w:rPr>
          <w:rFonts w:ascii="Calibri" w:cs="Calibri" w:eastAsia="Calibri" w:hAnsi="Calibri"/>
          <w:highlight w:val="white"/>
          <w:rtl w:val="0"/>
        </w:rPr>
        <w:t xml:space="preserve"> and any other applicable laws.</w:t>
      </w:r>
    </w:p>
    <w:p w:rsidR="00000000" w:rsidDel="00000000" w:rsidP="00000000" w:rsidRDefault="00000000" w:rsidRPr="00000000" w14:paraId="000000DC">
      <w:pPr>
        <w:spacing w:line="240" w:lineRule="auto"/>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DD">
      <w:pPr>
        <w:spacing w:line="240" w:lineRule="auto"/>
        <w:rPr>
          <w:rFonts w:ascii="Calibri" w:cs="Calibri" w:eastAsia="Calibri" w:hAnsi="Calibri"/>
          <w:highlight w:val="white"/>
        </w:rPr>
      </w:pPr>
      <w:r w:rsidDel="00000000" w:rsidR="00000000" w:rsidRPr="00000000">
        <w:rPr>
          <w:rFonts w:ascii="Calibri" w:cs="Calibri" w:eastAsia="Calibri" w:hAnsi="Calibri"/>
          <w:highlight w:val="white"/>
          <w:rtl w:val="0"/>
        </w:rPr>
        <w:t xml:space="preserve">No workers can be penalized, reprimanded or in any way criticized when acting in good faith while following this policy and the supporting procedures for addressing situations involving violence and harassment.</w:t>
      </w:r>
    </w:p>
    <w:p w:rsidR="00000000" w:rsidDel="00000000" w:rsidP="00000000" w:rsidRDefault="00000000" w:rsidRPr="00000000" w14:paraId="000000DE">
      <w:pPr>
        <w:spacing w:line="240" w:lineRule="auto"/>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DF">
      <w:pPr>
        <w:spacing w:line="240" w:lineRule="auto"/>
        <w:rPr>
          <w:rFonts w:ascii="Calibri" w:cs="Calibri" w:eastAsia="Calibri" w:hAnsi="Calibri"/>
          <w:highlight w:val="white"/>
          <w:u w:val="single"/>
        </w:rPr>
      </w:pPr>
      <w:r w:rsidDel="00000000" w:rsidR="00000000" w:rsidRPr="00000000">
        <w:rPr>
          <w:rFonts w:ascii="Calibri" w:cs="Calibri" w:eastAsia="Calibri" w:hAnsi="Calibri"/>
          <w:highlight w:val="white"/>
          <w:u w:val="single"/>
          <w:rtl w:val="0"/>
        </w:rPr>
        <w:t xml:space="preserve">Referrals</w:t>
      </w:r>
    </w:p>
    <w:p w:rsidR="00000000" w:rsidDel="00000000" w:rsidP="00000000" w:rsidRDefault="00000000" w:rsidRPr="00000000" w14:paraId="000000E0">
      <w:pPr>
        <w:spacing w:line="240" w:lineRule="auto"/>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E1">
      <w:pPr>
        <w:spacing w:line="240" w:lineRule="auto"/>
        <w:rPr>
          <w:rFonts w:ascii="Calibri" w:cs="Calibri" w:eastAsia="Calibri" w:hAnsi="Calibri"/>
          <w:highlight w:val="white"/>
        </w:rPr>
      </w:pPr>
      <w:r w:rsidDel="00000000" w:rsidR="00000000" w:rsidRPr="00000000">
        <w:rPr>
          <w:rFonts w:ascii="Calibri" w:cs="Calibri" w:eastAsia="Calibri" w:hAnsi="Calibri"/>
          <w:highlight w:val="white"/>
          <w:rtl w:val="0"/>
        </w:rPr>
        <w:t xml:space="preserve">Any employees who report an injury or adverse symptom resulting from an incident of violence or harassment at [Organization Name] are advised to consult a health professional for treatment or referral. </w:t>
        <w:br w:type="textWrapping"/>
      </w:r>
    </w:p>
    <w:p w:rsidR="00000000" w:rsidDel="00000000" w:rsidP="00000000" w:rsidRDefault="00000000" w:rsidRPr="00000000" w14:paraId="000000E2">
      <w:pPr>
        <w:spacing w:line="240" w:lineRule="auto"/>
        <w:rPr>
          <w:rFonts w:ascii="Calibri" w:cs="Calibri" w:eastAsia="Calibri" w:hAnsi="Calibri"/>
          <w:highlight w:val="white"/>
          <w:u w:val="single"/>
        </w:rPr>
      </w:pPr>
      <w:r w:rsidDel="00000000" w:rsidR="00000000" w:rsidRPr="00000000">
        <w:rPr>
          <w:rFonts w:ascii="Calibri" w:cs="Calibri" w:eastAsia="Calibri" w:hAnsi="Calibri"/>
          <w:highlight w:val="white"/>
          <w:rtl w:val="0"/>
        </w:rPr>
        <w:t xml:space="preserve">Should an employee require medical attention or treatment  or be referred by a physician as per the above, and the subsequent treatment sessions occur during regular work hours,</w:t>
      </w:r>
      <w:r w:rsidDel="00000000" w:rsidR="00000000" w:rsidRPr="00000000">
        <w:rPr>
          <w:rFonts w:ascii="Calibri" w:cs="Calibri" w:eastAsia="Calibri" w:hAnsi="Calibri"/>
          <w:color w:val="0000ff"/>
          <w:highlight w:val="white"/>
          <w:rtl w:val="0"/>
        </w:rPr>
        <w:t xml:space="preserve"> </w:t>
      </w:r>
      <w:r w:rsidDel="00000000" w:rsidR="00000000" w:rsidRPr="00000000">
        <w:rPr>
          <w:rFonts w:ascii="Calibri" w:cs="Calibri" w:eastAsia="Calibri" w:hAnsi="Calibri"/>
          <w:highlight w:val="white"/>
          <w:rtl w:val="0"/>
        </w:rPr>
        <w:t xml:space="preserve">the employee is deemed to be at work during treatment and [Organization Name] will not make a deduction from the employee’s pay or benefits while they attend the session. </w:t>
        <w:br w:type="textWrapping"/>
      </w:r>
      <w:r w:rsidDel="00000000" w:rsidR="00000000" w:rsidRPr="00000000">
        <w:rPr>
          <w:rtl w:val="0"/>
        </w:rPr>
      </w:r>
    </w:p>
    <w:p w:rsidR="00000000" w:rsidDel="00000000" w:rsidP="00000000" w:rsidRDefault="00000000" w:rsidRPr="00000000" w14:paraId="000000E3">
      <w:pPr>
        <w:spacing w:line="240" w:lineRule="auto"/>
        <w:rPr>
          <w:rFonts w:ascii="Calibri" w:cs="Calibri" w:eastAsia="Calibri" w:hAnsi="Calibri"/>
        </w:rPr>
      </w:pPr>
      <w:r w:rsidDel="00000000" w:rsidR="00000000" w:rsidRPr="00000000">
        <w:rPr>
          <w:rFonts w:ascii="Calibri" w:cs="Calibri" w:eastAsia="Calibri" w:hAnsi="Calibri"/>
          <w:highlight w:val="white"/>
          <w:u w:val="single"/>
          <w:rtl w:val="0"/>
        </w:rPr>
        <w:t xml:space="preserve">Training on Violence and Harassment </w:t>
      </w:r>
      <w:r w:rsidDel="00000000" w:rsidR="00000000" w:rsidRPr="00000000">
        <w:rPr>
          <w:rtl w:val="0"/>
        </w:rPr>
      </w:r>
    </w:p>
    <w:p w:rsidR="00000000" w:rsidDel="00000000" w:rsidP="00000000" w:rsidRDefault="00000000" w:rsidRPr="00000000" w14:paraId="000000E4">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E5">
      <w:pPr>
        <w:spacing w:line="240" w:lineRule="auto"/>
        <w:rPr>
          <w:rFonts w:ascii="Calibri" w:cs="Calibri" w:eastAsia="Calibri" w:hAnsi="Calibri"/>
          <w:highlight w:val="white"/>
        </w:rPr>
      </w:pPr>
      <w:r w:rsidDel="00000000" w:rsidR="00000000" w:rsidRPr="00000000">
        <w:rPr>
          <w:rFonts w:ascii="Calibri" w:cs="Calibri" w:eastAsia="Calibri" w:hAnsi="Calibri"/>
          <w:highlight w:val="white"/>
          <w:rtl w:val="0"/>
        </w:rPr>
        <w:t xml:space="preserve">[Organization Name] will provide employees with instruction and training on the contents of this policy and the procedures contained within for complaints and investigations.</w:t>
      </w:r>
    </w:p>
    <w:p w:rsidR="00000000" w:rsidDel="00000000" w:rsidP="00000000" w:rsidRDefault="00000000" w:rsidRPr="00000000" w14:paraId="000000E6">
      <w:pPr>
        <w:spacing w:line="240" w:lineRule="auto"/>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E7">
      <w:pPr>
        <w:spacing w:line="240" w:lineRule="auto"/>
        <w:rPr>
          <w:rFonts w:ascii="Calibri" w:cs="Calibri" w:eastAsia="Calibri" w:hAnsi="Calibri"/>
          <w:highlight w:val="white"/>
        </w:rPr>
      </w:pPr>
      <w:r w:rsidDel="00000000" w:rsidR="00000000" w:rsidRPr="00000000">
        <w:rPr>
          <w:rFonts w:ascii="Calibri" w:cs="Calibri" w:eastAsia="Calibri" w:hAnsi="Calibri"/>
          <w:highlight w:val="white"/>
          <w:rtl w:val="0"/>
        </w:rPr>
        <w:t xml:space="preserve">Employees will also be trained in:</w:t>
      </w:r>
    </w:p>
    <w:p w:rsidR="00000000" w:rsidDel="00000000" w:rsidP="00000000" w:rsidRDefault="00000000" w:rsidRPr="00000000" w14:paraId="000000E8">
      <w:pPr>
        <w:spacing w:line="240" w:lineRule="auto"/>
        <w:rPr>
          <w:rFonts w:ascii="Calibri" w:cs="Calibri" w:eastAsia="Calibri" w:hAnsi="Calibri"/>
          <w:highlight w:val="white"/>
        </w:rPr>
      </w:pPr>
      <w:r w:rsidDel="00000000" w:rsidR="00000000" w:rsidRPr="00000000">
        <w:rPr>
          <w:rFonts w:ascii="Calibri" w:cs="Calibri" w:eastAsia="Calibri" w:hAnsi="Calibri"/>
          <w:highlight w:val="white"/>
          <w:rtl w:val="0"/>
        </w:rPr>
        <w:t xml:space="preserve"> </w:t>
      </w:r>
    </w:p>
    <w:p w:rsidR="00000000" w:rsidDel="00000000" w:rsidP="00000000" w:rsidRDefault="00000000" w:rsidRPr="00000000" w14:paraId="000000E9">
      <w:pPr>
        <w:numPr>
          <w:ilvl w:val="0"/>
          <w:numId w:val="20"/>
        </w:numPr>
        <w:spacing w:line="240" w:lineRule="auto"/>
        <w:ind w:left="720" w:hanging="360"/>
        <w:rPr>
          <w:rFonts w:ascii="Calibri" w:cs="Calibri" w:eastAsia="Calibri" w:hAnsi="Calibri"/>
          <w:highlight w:val="white"/>
        </w:rPr>
      </w:pPr>
      <w:r w:rsidDel="00000000" w:rsidR="00000000" w:rsidRPr="00000000">
        <w:rPr>
          <w:rFonts w:ascii="Calibri" w:cs="Calibri" w:eastAsia="Calibri" w:hAnsi="Calibri"/>
          <w:highlight w:val="white"/>
          <w:rtl w:val="0"/>
        </w:rPr>
        <w:t xml:space="preserve">the hazards of workplace violence and harassment that may be present at the workplace</w:t>
      </w:r>
    </w:p>
    <w:p w:rsidR="00000000" w:rsidDel="00000000" w:rsidP="00000000" w:rsidRDefault="00000000" w:rsidRPr="00000000" w14:paraId="000000EA">
      <w:pPr>
        <w:numPr>
          <w:ilvl w:val="0"/>
          <w:numId w:val="20"/>
        </w:numPr>
        <w:spacing w:line="240" w:lineRule="auto"/>
        <w:ind w:left="720" w:hanging="360"/>
        <w:rPr>
          <w:rFonts w:ascii="Calibri" w:cs="Calibri" w:eastAsia="Calibri" w:hAnsi="Calibri"/>
          <w:highlight w:val="white"/>
        </w:rPr>
      </w:pPr>
      <w:r w:rsidDel="00000000" w:rsidR="00000000" w:rsidRPr="00000000">
        <w:rPr>
          <w:rFonts w:ascii="Calibri" w:cs="Calibri" w:eastAsia="Calibri" w:hAnsi="Calibri"/>
          <w:highlight w:val="white"/>
          <w:rtl w:val="0"/>
        </w:rPr>
        <w:t xml:space="preserve">the recognition of violence and harassment</w:t>
      </w:r>
    </w:p>
    <w:p w:rsidR="00000000" w:rsidDel="00000000" w:rsidP="00000000" w:rsidRDefault="00000000" w:rsidRPr="00000000" w14:paraId="000000EB">
      <w:pPr>
        <w:numPr>
          <w:ilvl w:val="0"/>
          <w:numId w:val="20"/>
        </w:numPr>
        <w:spacing w:line="240" w:lineRule="auto"/>
        <w:ind w:left="720" w:hanging="360"/>
        <w:rPr>
          <w:rFonts w:ascii="Calibri" w:cs="Calibri" w:eastAsia="Calibri" w:hAnsi="Calibri"/>
          <w:highlight w:val="white"/>
        </w:rPr>
      </w:pPr>
      <w:r w:rsidDel="00000000" w:rsidR="00000000" w:rsidRPr="00000000">
        <w:rPr>
          <w:rFonts w:ascii="Calibri" w:cs="Calibri" w:eastAsia="Calibri" w:hAnsi="Calibri"/>
          <w:highlight w:val="white"/>
          <w:rtl w:val="0"/>
        </w:rPr>
        <w:t xml:space="preserve">the policies, procedures, and workplace arrangements that [Organization Name] has developed and implemented to eliminate or control the hazards of violence and harassment</w:t>
      </w:r>
    </w:p>
    <w:p w:rsidR="00000000" w:rsidDel="00000000" w:rsidP="00000000" w:rsidRDefault="00000000" w:rsidRPr="00000000" w14:paraId="000000EC">
      <w:pPr>
        <w:numPr>
          <w:ilvl w:val="0"/>
          <w:numId w:val="20"/>
        </w:numPr>
        <w:spacing w:line="240" w:lineRule="auto"/>
        <w:ind w:left="720" w:hanging="360"/>
        <w:rPr>
          <w:rFonts w:ascii="Calibri" w:cs="Calibri" w:eastAsia="Calibri" w:hAnsi="Calibri"/>
          <w:highlight w:val="white"/>
        </w:rPr>
      </w:pPr>
      <w:r w:rsidDel="00000000" w:rsidR="00000000" w:rsidRPr="00000000">
        <w:rPr>
          <w:rFonts w:ascii="Calibri" w:cs="Calibri" w:eastAsia="Calibri" w:hAnsi="Calibri"/>
          <w:highlight w:val="white"/>
          <w:rtl w:val="0"/>
        </w:rPr>
        <w:t xml:space="preserve">the appropriate response to violence and harassment, including how to obtain assistance</w:t>
      </w:r>
    </w:p>
    <w:p w:rsidR="00000000" w:rsidDel="00000000" w:rsidP="00000000" w:rsidRDefault="00000000" w:rsidRPr="00000000" w14:paraId="000000ED">
      <w:pPr>
        <w:numPr>
          <w:ilvl w:val="0"/>
          <w:numId w:val="20"/>
        </w:numPr>
        <w:spacing w:line="240" w:lineRule="auto"/>
        <w:ind w:left="720" w:hanging="360"/>
        <w:rPr>
          <w:rFonts w:ascii="Calibri" w:cs="Calibri" w:eastAsia="Calibri" w:hAnsi="Calibri"/>
          <w:highlight w:val="white"/>
        </w:rPr>
      </w:pPr>
      <w:r w:rsidDel="00000000" w:rsidR="00000000" w:rsidRPr="00000000">
        <w:rPr>
          <w:rFonts w:ascii="Calibri" w:cs="Calibri" w:eastAsia="Calibri" w:hAnsi="Calibri"/>
          <w:highlight w:val="white"/>
          <w:rtl w:val="0"/>
        </w:rPr>
        <w:t xml:space="preserve">the procedures for reporting, investigating, and documenting incidents of violence and harassment</w:t>
      </w:r>
    </w:p>
    <w:p w:rsidR="00000000" w:rsidDel="00000000" w:rsidP="00000000" w:rsidRDefault="00000000" w:rsidRPr="00000000" w14:paraId="000000EE">
      <w:pPr>
        <w:numPr>
          <w:ilvl w:val="0"/>
          <w:numId w:val="20"/>
        </w:numPr>
        <w:spacing w:line="240" w:lineRule="auto"/>
        <w:ind w:left="720" w:hanging="360"/>
        <w:rPr>
          <w:rFonts w:ascii="Calibri" w:cs="Calibri" w:eastAsia="Calibri" w:hAnsi="Calibri"/>
          <w:highlight w:val="white"/>
        </w:rPr>
      </w:pPr>
      <w:r w:rsidDel="00000000" w:rsidR="00000000" w:rsidRPr="00000000">
        <w:rPr>
          <w:rFonts w:ascii="Calibri" w:cs="Calibri" w:eastAsia="Calibri" w:hAnsi="Calibri"/>
          <w:highlight w:val="white"/>
          <w:rtl w:val="0"/>
        </w:rPr>
        <w:t xml:space="preserve">any updates or revisions made to this policy, violence and harassment prevention procedures, or any other changes made to the violence and harassment investigation process. </w:t>
        <w:br w:type="textWrapping"/>
      </w:r>
      <w:r w:rsidDel="00000000" w:rsidR="00000000" w:rsidRPr="00000000">
        <w:rPr>
          <w:rtl w:val="0"/>
        </w:rPr>
      </w:r>
    </w:p>
    <w:p w:rsidR="00000000" w:rsidDel="00000000" w:rsidP="00000000" w:rsidRDefault="00000000" w:rsidRPr="00000000" w14:paraId="000000EF">
      <w:pPr>
        <w:widowControl w:val="0"/>
        <w:spacing w:line="240" w:lineRule="auto"/>
        <w:rPr>
          <w:rFonts w:ascii="Calibri" w:cs="Calibri" w:eastAsia="Calibri" w:hAnsi="Calibri"/>
          <w:u w:val="single"/>
        </w:rPr>
      </w:pPr>
      <w:r w:rsidDel="00000000" w:rsidR="00000000" w:rsidRPr="00000000">
        <w:rPr>
          <w:rFonts w:ascii="Calibri" w:cs="Calibri" w:eastAsia="Calibri" w:hAnsi="Calibri"/>
          <w:u w:val="single"/>
          <w:rtl w:val="0"/>
        </w:rPr>
        <w:t xml:space="preserve">Investigation Procedure</w:t>
      </w:r>
    </w:p>
    <w:p w:rsidR="00000000" w:rsidDel="00000000" w:rsidP="00000000" w:rsidRDefault="00000000" w:rsidRPr="00000000" w14:paraId="000000F0">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F1">
      <w:pPr>
        <w:spacing w:line="240" w:lineRule="auto"/>
        <w:rPr>
          <w:rFonts w:ascii="Calibri" w:cs="Calibri" w:eastAsia="Calibri" w:hAnsi="Calibri"/>
        </w:rPr>
      </w:pPr>
      <w:r w:rsidDel="00000000" w:rsidR="00000000" w:rsidRPr="00000000">
        <w:rPr>
          <w:rFonts w:ascii="Calibri" w:cs="Calibri" w:eastAsia="Calibri" w:hAnsi="Calibri"/>
          <w:rtl w:val="0"/>
        </w:rPr>
        <w:t xml:space="preserve">The investigation process will be initiated upon receipt of a formal complaint from an employee or at the discretion of the employer where workplace violence is known or is suspected to be occurring.</w:t>
      </w:r>
    </w:p>
    <w:p w:rsidR="00000000" w:rsidDel="00000000" w:rsidP="00000000" w:rsidRDefault="00000000" w:rsidRPr="00000000" w14:paraId="000000F2">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F3">
      <w:pPr>
        <w:spacing w:line="240" w:lineRule="auto"/>
        <w:rPr>
          <w:rFonts w:ascii="Calibri" w:cs="Calibri" w:eastAsia="Calibri" w:hAnsi="Calibri"/>
        </w:rPr>
      </w:pPr>
      <w:r w:rsidDel="00000000" w:rsidR="00000000" w:rsidRPr="00000000">
        <w:rPr>
          <w:rFonts w:ascii="Calibri" w:cs="Calibri" w:eastAsia="Calibri" w:hAnsi="Calibri"/>
          <w:rtl w:val="0"/>
        </w:rPr>
        <w:t xml:space="preserve">The organization will endeavor to complete investigations within 90 calendar days or less once the process has been initiated; unless extenuating circumstances warrant a longer investigation (for example where more than ﬁve witnesses must be interviewed or in the event a witness, Complainant or Respondent is unavailable due to illness).</w:t>
      </w:r>
    </w:p>
    <w:p w:rsidR="00000000" w:rsidDel="00000000" w:rsidP="00000000" w:rsidRDefault="00000000" w:rsidRPr="00000000" w14:paraId="000000F4">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F5">
      <w:pPr>
        <w:spacing w:line="240" w:lineRule="auto"/>
        <w:rPr>
          <w:rFonts w:ascii="Calibri" w:cs="Calibri" w:eastAsia="Calibri" w:hAnsi="Calibri"/>
        </w:rPr>
      </w:pPr>
      <w:r w:rsidDel="00000000" w:rsidR="00000000" w:rsidRPr="00000000">
        <w:rPr>
          <w:rFonts w:ascii="Calibri" w:cs="Calibri" w:eastAsia="Calibri" w:hAnsi="Calibri"/>
          <w:rtl w:val="0"/>
        </w:rPr>
        <w:t xml:space="preserve">Once initiated, the investigation procedure will generally adhere to the following steps/guidelines:</w:t>
      </w:r>
    </w:p>
    <w:p w:rsidR="00000000" w:rsidDel="00000000" w:rsidP="00000000" w:rsidRDefault="00000000" w:rsidRPr="00000000" w14:paraId="000000F6">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F7">
      <w:pPr>
        <w:numPr>
          <w:ilvl w:val="0"/>
          <w:numId w:val="17"/>
        </w:numPr>
        <w:spacing w:line="240" w:lineRule="auto"/>
        <w:ind w:left="720" w:hanging="360"/>
        <w:rPr>
          <w:rFonts w:ascii="Noto Sans Symbols" w:cs="Noto Sans Symbols" w:eastAsia="Noto Sans Symbols" w:hAnsi="Noto Sans Symbols"/>
        </w:rPr>
      </w:pPr>
      <w:r w:rsidDel="00000000" w:rsidR="00000000" w:rsidRPr="00000000">
        <w:rPr>
          <w:rFonts w:ascii="Calibri" w:cs="Calibri" w:eastAsia="Calibri" w:hAnsi="Calibri"/>
          <w:rtl w:val="0"/>
        </w:rPr>
        <w:t xml:space="preserve">The organization will appoint an internal or external investigator(s) to promptly conduct and document an investigation into the incident in which all facts are examined in a manner that is timely, fair, and impartial.</w:t>
      </w:r>
    </w:p>
    <w:p w:rsidR="00000000" w:rsidDel="00000000" w:rsidP="00000000" w:rsidRDefault="00000000" w:rsidRPr="00000000" w14:paraId="000000F8">
      <w:pPr>
        <w:numPr>
          <w:ilvl w:val="1"/>
          <w:numId w:val="17"/>
        </w:numPr>
        <w:spacing w:line="240" w:lineRule="auto"/>
        <w:ind w:left="1440" w:hanging="360"/>
        <w:rPr>
          <w:rFonts w:ascii="Courier New" w:cs="Courier New" w:eastAsia="Courier New" w:hAnsi="Courier New"/>
        </w:rPr>
      </w:pPr>
      <w:r w:rsidDel="00000000" w:rsidR="00000000" w:rsidRPr="00000000">
        <w:rPr>
          <w:rFonts w:ascii="Calibri" w:cs="Calibri" w:eastAsia="Calibri" w:hAnsi="Calibri"/>
          <w:rtl w:val="0"/>
        </w:rPr>
        <w:t xml:space="preserve">No person shall be appointed to the role of investigator where they have been named within a complaint.</w:t>
      </w:r>
    </w:p>
    <w:p w:rsidR="00000000" w:rsidDel="00000000" w:rsidP="00000000" w:rsidRDefault="00000000" w:rsidRPr="00000000" w14:paraId="000000F9">
      <w:pPr>
        <w:numPr>
          <w:ilvl w:val="1"/>
          <w:numId w:val="17"/>
        </w:numPr>
        <w:spacing w:line="240" w:lineRule="auto"/>
        <w:ind w:left="1440" w:hanging="360"/>
        <w:rPr>
          <w:rFonts w:ascii="Courier New" w:cs="Courier New" w:eastAsia="Courier New" w:hAnsi="Courier New"/>
        </w:rPr>
      </w:pPr>
      <w:r w:rsidDel="00000000" w:rsidR="00000000" w:rsidRPr="00000000">
        <w:rPr>
          <w:rFonts w:ascii="Calibri" w:cs="Calibri" w:eastAsia="Calibri" w:hAnsi="Calibri"/>
          <w:rtl w:val="0"/>
        </w:rPr>
        <w:t xml:space="preserve">Any allegations against the (Insert title) will be investigated by a neutral third-party investigator.</w:t>
      </w:r>
    </w:p>
    <w:p w:rsidR="00000000" w:rsidDel="00000000" w:rsidP="00000000" w:rsidRDefault="00000000" w:rsidRPr="00000000" w14:paraId="000000FA">
      <w:pPr>
        <w:numPr>
          <w:ilvl w:val="0"/>
          <w:numId w:val="17"/>
        </w:numPr>
        <w:spacing w:line="240" w:lineRule="auto"/>
        <w:ind w:left="720" w:hanging="360"/>
        <w:rPr>
          <w:rFonts w:ascii="Noto Sans Symbols" w:cs="Noto Sans Symbols" w:eastAsia="Noto Sans Symbols" w:hAnsi="Noto Sans Symbols"/>
        </w:rPr>
      </w:pPr>
      <w:r w:rsidDel="00000000" w:rsidR="00000000" w:rsidRPr="00000000">
        <w:rPr>
          <w:rFonts w:ascii="Calibri" w:cs="Calibri" w:eastAsia="Calibri" w:hAnsi="Calibri"/>
          <w:rtl w:val="0"/>
        </w:rPr>
        <w:t xml:space="preserve">The investigator(s) will review this policy, the submitted complaint and supporting documents, and will meet with the Complainant to gather additional details and information regarding the incident(s).</w:t>
      </w:r>
    </w:p>
    <w:p w:rsidR="00000000" w:rsidDel="00000000" w:rsidP="00000000" w:rsidRDefault="00000000" w:rsidRPr="00000000" w14:paraId="000000FB">
      <w:pPr>
        <w:numPr>
          <w:ilvl w:val="0"/>
          <w:numId w:val="17"/>
        </w:numPr>
        <w:spacing w:line="240" w:lineRule="auto"/>
        <w:ind w:left="720" w:hanging="360"/>
        <w:rPr>
          <w:rFonts w:ascii="Noto Sans Symbols" w:cs="Noto Sans Symbols" w:eastAsia="Noto Sans Symbols" w:hAnsi="Noto Sans Symbols"/>
        </w:rPr>
      </w:pPr>
      <w:r w:rsidDel="00000000" w:rsidR="00000000" w:rsidRPr="00000000">
        <w:rPr>
          <w:rFonts w:ascii="Calibri" w:cs="Calibri" w:eastAsia="Calibri" w:hAnsi="Calibri"/>
          <w:rtl w:val="0"/>
        </w:rPr>
        <w:t xml:space="preserve">Individual(s) named in the complaint (known as Respondents) will be advised via written notiﬁcation of the complaint that has been ﬁled against them. The notiﬁcation will inform the Respondent of the alleged oﬀensive action(s)/behaviour(s) made against them.</w:t>
      </w:r>
    </w:p>
    <w:p w:rsidR="00000000" w:rsidDel="00000000" w:rsidP="00000000" w:rsidRDefault="00000000" w:rsidRPr="00000000" w14:paraId="000000FC">
      <w:pPr>
        <w:numPr>
          <w:ilvl w:val="0"/>
          <w:numId w:val="17"/>
        </w:numPr>
        <w:spacing w:line="240" w:lineRule="auto"/>
        <w:ind w:left="720" w:hanging="360"/>
        <w:rPr>
          <w:rFonts w:ascii="Noto Sans Symbols" w:cs="Noto Sans Symbols" w:eastAsia="Noto Sans Symbols" w:hAnsi="Noto Sans Symbols"/>
        </w:rPr>
      </w:pPr>
      <w:r w:rsidDel="00000000" w:rsidR="00000000" w:rsidRPr="00000000">
        <w:rPr>
          <w:rFonts w:ascii="Calibri" w:cs="Calibri" w:eastAsia="Calibri" w:hAnsi="Calibri"/>
          <w:rtl w:val="0"/>
        </w:rPr>
        <w:t xml:space="preserve">The investigator will then meet with the Respondent to allow the individual to respond to the presented allegations and to gather facts and information.</w:t>
      </w:r>
    </w:p>
    <w:p w:rsidR="00000000" w:rsidDel="00000000" w:rsidP="00000000" w:rsidRDefault="00000000" w:rsidRPr="00000000" w14:paraId="000000FD">
      <w:pPr>
        <w:numPr>
          <w:ilvl w:val="0"/>
          <w:numId w:val="17"/>
        </w:numPr>
        <w:spacing w:line="240" w:lineRule="auto"/>
        <w:ind w:left="720" w:hanging="360"/>
        <w:rPr>
          <w:rFonts w:ascii="Noto Sans Symbols" w:cs="Noto Sans Symbols" w:eastAsia="Noto Sans Symbols" w:hAnsi="Noto Sans Symbols"/>
        </w:rPr>
      </w:pPr>
      <w:r w:rsidDel="00000000" w:rsidR="00000000" w:rsidRPr="00000000">
        <w:rPr>
          <w:rFonts w:ascii="Calibri" w:cs="Calibri" w:eastAsia="Calibri" w:hAnsi="Calibri"/>
          <w:rtl w:val="0"/>
        </w:rPr>
        <w:t xml:space="preserve">Where warranted, the organization may issue a paid administrative leave to the Respondent, Complainant and any other party deemed necessary until the investigation is completed.</w:t>
      </w:r>
    </w:p>
    <w:p w:rsidR="00000000" w:rsidDel="00000000" w:rsidP="00000000" w:rsidRDefault="00000000" w:rsidRPr="00000000" w14:paraId="000000FE">
      <w:pPr>
        <w:numPr>
          <w:ilvl w:val="0"/>
          <w:numId w:val="17"/>
        </w:numPr>
        <w:spacing w:line="240" w:lineRule="auto"/>
        <w:ind w:left="720" w:hanging="360"/>
        <w:rPr>
          <w:rFonts w:ascii="Noto Sans Symbols" w:cs="Noto Sans Symbols" w:eastAsia="Noto Sans Symbols" w:hAnsi="Noto Sans Symbols"/>
        </w:rPr>
      </w:pPr>
      <w:r w:rsidDel="00000000" w:rsidR="00000000" w:rsidRPr="00000000">
        <w:rPr>
          <w:rFonts w:ascii="Calibri" w:cs="Calibri" w:eastAsia="Calibri" w:hAnsi="Calibri"/>
          <w:rtl w:val="0"/>
        </w:rPr>
        <w:t xml:space="preserve">Employees on paid administrative leave pending the results of the investigation must remain available to meet with the investigator and to return to work as requested.</w:t>
      </w:r>
    </w:p>
    <w:p w:rsidR="00000000" w:rsidDel="00000000" w:rsidP="00000000" w:rsidRDefault="00000000" w:rsidRPr="00000000" w14:paraId="000000FF">
      <w:pPr>
        <w:numPr>
          <w:ilvl w:val="0"/>
          <w:numId w:val="17"/>
        </w:numPr>
        <w:spacing w:line="240" w:lineRule="auto"/>
        <w:ind w:left="720" w:hanging="360"/>
        <w:rPr>
          <w:rFonts w:ascii="Noto Sans Symbols" w:cs="Noto Sans Symbols" w:eastAsia="Noto Sans Symbols" w:hAnsi="Noto Sans Symbols"/>
        </w:rPr>
      </w:pPr>
      <w:r w:rsidDel="00000000" w:rsidR="00000000" w:rsidRPr="00000000">
        <w:rPr>
          <w:rFonts w:ascii="Calibri" w:cs="Calibri" w:eastAsia="Calibri" w:hAnsi="Calibri"/>
          <w:rtl w:val="0"/>
        </w:rPr>
        <w:t xml:space="preserve">The investigator may also individually meet with witnesses, and any other individual deemed necessary to provide additional evidence or context/information pertinent to the investigation.</w:t>
      </w:r>
    </w:p>
    <w:p w:rsidR="00000000" w:rsidDel="00000000" w:rsidP="00000000" w:rsidRDefault="00000000" w:rsidRPr="00000000" w14:paraId="00000100">
      <w:pPr>
        <w:numPr>
          <w:ilvl w:val="0"/>
          <w:numId w:val="17"/>
        </w:numPr>
        <w:spacing w:line="240" w:lineRule="auto"/>
        <w:ind w:left="720" w:hanging="360"/>
        <w:rPr>
          <w:rFonts w:ascii="Noto Sans Symbols" w:cs="Noto Sans Symbols" w:eastAsia="Noto Sans Symbols" w:hAnsi="Noto Sans Symbols"/>
        </w:rPr>
      </w:pPr>
      <w:r w:rsidDel="00000000" w:rsidR="00000000" w:rsidRPr="00000000">
        <w:rPr>
          <w:rFonts w:ascii="Calibri" w:cs="Calibri" w:eastAsia="Calibri" w:hAnsi="Calibri"/>
          <w:rtl w:val="0"/>
        </w:rPr>
        <w:t xml:space="preserve">Once the investigator is satisﬁed with the amount of information collected from all parties, they will make a determination as to whether or not the allegation(s) are substantiated based on a balance of probabilities and, where substantiated, make recommendations on any remedial action to be taken.</w:t>
      </w:r>
    </w:p>
    <w:p w:rsidR="00000000" w:rsidDel="00000000" w:rsidP="00000000" w:rsidRDefault="00000000" w:rsidRPr="00000000" w14:paraId="00000101">
      <w:pPr>
        <w:numPr>
          <w:ilvl w:val="0"/>
          <w:numId w:val="17"/>
        </w:numPr>
        <w:spacing w:line="240" w:lineRule="auto"/>
        <w:ind w:left="720" w:hanging="360"/>
        <w:rPr>
          <w:rFonts w:ascii="Noto Sans Symbols" w:cs="Noto Sans Symbols" w:eastAsia="Noto Sans Symbols" w:hAnsi="Noto Sans Symbols"/>
        </w:rPr>
      </w:pPr>
      <w:r w:rsidDel="00000000" w:rsidR="00000000" w:rsidRPr="00000000">
        <w:rPr>
          <w:rFonts w:ascii="Calibri" w:cs="Calibri" w:eastAsia="Calibri" w:hAnsi="Calibri"/>
          <w:rtl w:val="0"/>
        </w:rPr>
        <w:t xml:space="preserve">The investigator will provide an investigation report which must include a summary of the steps taken during the investigation, the complaint and allegations of the Complainant, the response from the Respondent(s), the evidence of any witnesses, any additional evidence gathered, ﬁndings of fact, the conclusion of the investigation and any recommendations made.</w:t>
      </w:r>
    </w:p>
    <w:p w:rsidR="00000000" w:rsidDel="00000000" w:rsidP="00000000" w:rsidRDefault="00000000" w:rsidRPr="00000000" w14:paraId="00000102">
      <w:pPr>
        <w:numPr>
          <w:ilvl w:val="0"/>
          <w:numId w:val="17"/>
        </w:numPr>
        <w:spacing w:line="240" w:lineRule="auto"/>
        <w:ind w:left="720" w:hanging="360"/>
        <w:rPr>
          <w:rFonts w:ascii="Noto Sans Symbols" w:cs="Noto Sans Symbols" w:eastAsia="Noto Sans Symbols" w:hAnsi="Noto Sans Symbols"/>
        </w:rPr>
      </w:pPr>
      <w:r w:rsidDel="00000000" w:rsidR="00000000" w:rsidRPr="00000000">
        <w:rPr>
          <w:rFonts w:ascii="Calibri" w:cs="Calibri" w:eastAsia="Calibri" w:hAnsi="Calibri"/>
          <w:rtl w:val="0"/>
        </w:rPr>
        <w:t xml:space="preserve">If the investigator deems a breach of the policy has occurred, the organization will take necessary progressive discipline where deemed appropriate to do so.</w:t>
      </w:r>
    </w:p>
    <w:p w:rsidR="00000000" w:rsidDel="00000000" w:rsidP="00000000" w:rsidRDefault="00000000" w:rsidRPr="00000000" w14:paraId="00000103">
      <w:pPr>
        <w:numPr>
          <w:ilvl w:val="0"/>
          <w:numId w:val="17"/>
        </w:numPr>
        <w:spacing w:line="240" w:lineRule="auto"/>
        <w:ind w:left="720" w:hanging="360"/>
        <w:rPr>
          <w:rFonts w:ascii="Noto Sans Symbols" w:cs="Noto Sans Symbols" w:eastAsia="Noto Sans Symbols" w:hAnsi="Noto Sans Symbols"/>
        </w:rPr>
      </w:pPr>
      <w:r w:rsidDel="00000000" w:rsidR="00000000" w:rsidRPr="00000000">
        <w:rPr>
          <w:rFonts w:ascii="Calibri" w:cs="Calibri" w:eastAsia="Calibri" w:hAnsi="Calibri"/>
          <w:rtl w:val="0"/>
        </w:rPr>
        <w:t xml:space="preserve">If the results of the investigation do not substantiate that a breach of this policy has occurred, the allegations will be disregarded in any subsequent employment decision </w:t>
      </w:r>
      <w:r w:rsidDel="00000000" w:rsidR="00000000" w:rsidRPr="00000000">
        <w:rPr>
          <w:rFonts w:ascii="Calibri" w:cs="Calibri" w:eastAsia="Calibri" w:hAnsi="Calibri"/>
          <w:rtl w:val="0"/>
        </w:rPr>
        <w:t xml:space="preserve">aﬀecting</w:t>
      </w:r>
      <w:r w:rsidDel="00000000" w:rsidR="00000000" w:rsidRPr="00000000">
        <w:rPr>
          <w:rFonts w:ascii="Calibri" w:cs="Calibri" w:eastAsia="Calibri" w:hAnsi="Calibri"/>
          <w:rtl w:val="0"/>
        </w:rPr>
        <w:t xml:space="preserve"> the parties involved. This is the case except where there is a repetition of the same allegation from the same or diﬀerent parties, and in that case, further investigation and progressive discipline may occur. However, if after investigating any complaint, the organization determines that the complaint is not genuine or that an employee has deliberately provided false information regarding the complaint, disciplinary action may be taken against the Complainant or the individual who gave the false information.</w:t>
      </w:r>
    </w:p>
    <w:p w:rsidR="00000000" w:rsidDel="00000000" w:rsidP="00000000" w:rsidRDefault="00000000" w:rsidRPr="00000000" w14:paraId="00000104">
      <w:pPr>
        <w:numPr>
          <w:ilvl w:val="0"/>
          <w:numId w:val="17"/>
        </w:numPr>
        <w:spacing w:line="240" w:lineRule="auto"/>
        <w:ind w:left="720" w:hanging="360"/>
        <w:rPr>
          <w:rFonts w:ascii="Noto Sans Symbols" w:cs="Noto Sans Symbols" w:eastAsia="Noto Sans Symbols" w:hAnsi="Noto Sans Symbols"/>
        </w:rPr>
      </w:pPr>
      <w:r w:rsidDel="00000000" w:rsidR="00000000" w:rsidRPr="00000000">
        <w:rPr>
          <w:rFonts w:ascii="Calibri" w:cs="Calibri" w:eastAsia="Calibri" w:hAnsi="Calibri"/>
          <w:rtl w:val="0"/>
        </w:rPr>
        <w:t xml:space="preserve">If the Complainant disagrees with the outcome of the investigation, they will have the option to pursue recourse through the applicable legislation (example: The Human Rights Code or the Occupational Health and Safety Act).</w:t>
      </w:r>
    </w:p>
    <w:p w:rsidR="00000000" w:rsidDel="00000000" w:rsidP="00000000" w:rsidRDefault="00000000" w:rsidRPr="00000000" w14:paraId="00000105">
      <w:pPr>
        <w:numPr>
          <w:ilvl w:val="0"/>
          <w:numId w:val="17"/>
        </w:numPr>
        <w:spacing w:line="240" w:lineRule="auto"/>
        <w:ind w:left="720" w:hanging="360"/>
        <w:rPr>
          <w:rFonts w:ascii="Noto Sans Symbols" w:cs="Noto Sans Symbols" w:eastAsia="Noto Sans Symbols" w:hAnsi="Noto Sans Symbols"/>
        </w:rPr>
      </w:pPr>
      <w:r w:rsidDel="00000000" w:rsidR="00000000" w:rsidRPr="00000000">
        <w:rPr>
          <w:rFonts w:ascii="Calibri" w:cs="Calibri" w:eastAsia="Calibri" w:hAnsi="Calibri"/>
          <w:rtl w:val="0"/>
        </w:rPr>
        <w:t xml:space="preserve">[Organization Name] will provide the Complainant and Respondent (where the Respondent is an employee) with a written outcome letter summarizing the investigation </w:t>
      </w:r>
      <w:r w:rsidDel="00000000" w:rsidR="00000000" w:rsidRPr="00000000">
        <w:rPr>
          <w:rFonts w:ascii="Calibri" w:cs="Calibri" w:eastAsia="Calibri" w:hAnsi="Calibri"/>
          <w:rtl w:val="0"/>
        </w:rPr>
        <w:t xml:space="preserve">ﬁndings</w:t>
      </w:r>
      <w:r w:rsidDel="00000000" w:rsidR="00000000" w:rsidRPr="00000000">
        <w:rPr>
          <w:rFonts w:ascii="Calibri" w:cs="Calibri" w:eastAsia="Calibri" w:hAnsi="Calibri"/>
          <w:rtl w:val="0"/>
        </w:rPr>
        <w:t xml:space="preserve"> and any disciplinary action to be taken because of the investigation.</w:t>
      </w:r>
    </w:p>
    <w:p w:rsidR="00000000" w:rsidDel="00000000" w:rsidP="00000000" w:rsidRDefault="00000000" w:rsidRPr="00000000" w14:paraId="00000106">
      <w:pPr>
        <w:numPr>
          <w:ilvl w:val="0"/>
          <w:numId w:val="17"/>
        </w:numPr>
        <w:spacing w:line="240" w:lineRule="auto"/>
        <w:ind w:left="720" w:hanging="360"/>
        <w:rPr>
          <w:rFonts w:ascii="Noto Sans Symbols" w:cs="Noto Sans Symbols" w:eastAsia="Noto Sans Symbols" w:hAnsi="Noto Sans Symbols"/>
        </w:rPr>
      </w:pPr>
      <w:r w:rsidDel="00000000" w:rsidR="00000000" w:rsidRPr="00000000">
        <w:rPr>
          <w:rFonts w:ascii="Calibri" w:cs="Calibri" w:eastAsia="Calibri" w:hAnsi="Calibri"/>
          <w:rtl w:val="0"/>
        </w:rPr>
        <w:t xml:space="preserve">All parties involved in the investigation process, including the Complainants, Respondents, and witnesses, are responsible for fully cooperating with the investigator(s) throughout the investigation process.</w:t>
      </w:r>
    </w:p>
    <w:p w:rsidR="00000000" w:rsidDel="00000000" w:rsidP="00000000" w:rsidRDefault="00000000" w:rsidRPr="00000000" w14:paraId="00000107">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08">
      <w:pPr>
        <w:spacing w:line="240" w:lineRule="auto"/>
        <w:rPr>
          <w:rFonts w:ascii="Calibri" w:cs="Calibri" w:eastAsia="Calibri" w:hAnsi="Calibri"/>
        </w:rPr>
      </w:pPr>
      <w:r w:rsidDel="00000000" w:rsidR="00000000" w:rsidRPr="00000000">
        <w:rPr>
          <w:rFonts w:ascii="Calibri" w:cs="Calibri" w:eastAsia="Calibri" w:hAnsi="Calibri"/>
          <w:highlight w:val="white"/>
          <w:u w:val="single"/>
          <w:rtl w:val="0"/>
        </w:rPr>
        <w:t xml:space="preserve">Breaches of Policy</w:t>
      </w:r>
      <w:r w:rsidDel="00000000" w:rsidR="00000000" w:rsidRPr="00000000">
        <w:rPr>
          <w:rtl w:val="0"/>
        </w:rPr>
      </w:r>
    </w:p>
    <w:p w:rsidR="00000000" w:rsidDel="00000000" w:rsidP="00000000" w:rsidRDefault="00000000" w:rsidRPr="00000000" w14:paraId="00000109">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0A">
      <w:pPr>
        <w:spacing w:line="240" w:lineRule="auto"/>
        <w:rPr>
          <w:rFonts w:ascii="Calibri" w:cs="Calibri" w:eastAsia="Calibri" w:hAnsi="Calibri"/>
          <w:highlight w:val="white"/>
        </w:rPr>
      </w:pPr>
      <w:r w:rsidDel="00000000" w:rsidR="00000000" w:rsidRPr="00000000">
        <w:rPr>
          <w:rFonts w:ascii="Calibri" w:cs="Calibri" w:eastAsia="Calibri" w:hAnsi="Calibri"/>
          <w:highlight w:val="white"/>
          <w:rtl w:val="0"/>
        </w:rPr>
        <w:t xml:space="preserve">Any employee of [Organization Name] who is found to have breached this policy by engaging in violence or a form of reprisal; who breaches confidentiality expectations; fails to cooperate with an investigation; makes a complaint in bad faith or supplies falsified information will be subject to appropriate disciplinary action. </w:t>
      </w:r>
    </w:p>
    <w:p w:rsidR="00000000" w:rsidDel="00000000" w:rsidP="00000000" w:rsidRDefault="00000000" w:rsidRPr="00000000" w14:paraId="0000010B">
      <w:pPr>
        <w:spacing w:line="240" w:lineRule="auto"/>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10C">
      <w:pPr>
        <w:spacing w:line="240" w:lineRule="auto"/>
        <w:rPr>
          <w:rFonts w:ascii="Calibri" w:cs="Calibri" w:eastAsia="Calibri" w:hAnsi="Calibri"/>
        </w:rPr>
      </w:pPr>
      <w:r w:rsidDel="00000000" w:rsidR="00000000" w:rsidRPr="00000000">
        <w:rPr>
          <w:rFonts w:ascii="Calibri" w:cs="Calibri" w:eastAsia="Calibri" w:hAnsi="Calibri"/>
          <w:highlight w:val="white"/>
          <w:rtl w:val="0"/>
        </w:rPr>
        <w:t xml:space="preserve">Disciplinary action may range from training, counselling, written warning, suspension, work transfer and termination of employment, depending on individual circumstances. Additionally, the organization may pursue criminal charges where warranted.</w:t>
      </w:r>
      <w:r w:rsidDel="00000000" w:rsidR="00000000" w:rsidRPr="00000000">
        <w:rPr>
          <w:rtl w:val="0"/>
        </w:rPr>
      </w:r>
    </w:p>
    <w:p w:rsidR="00000000" w:rsidDel="00000000" w:rsidP="00000000" w:rsidRDefault="00000000" w:rsidRPr="00000000" w14:paraId="0000010D">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0E">
      <w:pPr>
        <w:widowControl w:val="0"/>
        <w:spacing w:line="240" w:lineRule="auto"/>
        <w:rPr>
          <w:rFonts w:ascii="Calibri" w:cs="Calibri" w:eastAsia="Calibri" w:hAnsi="Calibri"/>
          <w:u w:val="single"/>
        </w:rPr>
      </w:pPr>
      <w:r w:rsidDel="00000000" w:rsidR="00000000" w:rsidRPr="00000000">
        <w:rPr>
          <w:rFonts w:ascii="Calibri" w:cs="Calibri" w:eastAsia="Calibri" w:hAnsi="Calibri"/>
          <w:u w:val="single"/>
          <w:rtl w:val="0"/>
        </w:rPr>
        <w:t xml:space="preserve">Record Keeping</w:t>
      </w:r>
    </w:p>
    <w:p w:rsidR="00000000" w:rsidDel="00000000" w:rsidP="00000000" w:rsidRDefault="00000000" w:rsidRPr="00000000" w14:paraId="0000010F">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10">
      <w:pPr>
        <w:spacing w:line="240" w:lineRule="auto"/>
        <w:rPr>
          <w:rFonts w:ascii="Calibri" w:cs="Calibri" w:eastAsia="Calibri" w:hAnsi="Calibri"/>
        </w:rPr>
      </w:pPr>
      <w:r w:rsidDel="00000000" w:rsidR="00000000" w:rsidRPr="00000000">
        <w:rPr>
          <w:rFonts w:ascii="Calibri" w:cs="Calibri" w:eastAsia="Calibri" w:hAnsi="Calibri"/>
          <w:rtl w:val="0"/>
        </w:rPr>
        <w:t xml:space="preserve">[Organization Name] will securely retain records of all complaints or incidents of harassment including copies of:</w:t>
      </w:r>
    </w:p>
    <w:p w:rsidR="00000000" w:rsidDel="00000000" w:rsidP="00000000" w:rsidRDefault="00000000" w:rsidRPr="00000000" w14:paraId="00000111">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12">
      <w:pPr>
        <w:numPr>
          <w:ilvl w:val="0"/>
          <w:numId w:val="22"/>
        </w:numPr>
        <w:spacing w:line="240" w:lineRule="auto"/>
        <w:ind w:left="720" w:hanging="360"/>
        <w:rPr>
          <w:rFonts w:ascii="Noto Sans Symbols" w:cs="Noto Sans Symbols" w:eastAsia="Noto Sans Symbols" w:hAnsi="Noto Sans Symbols"/>
        </w:rPr>
      </w:pPr>
      <w:r w:rsidDel="00000000" w:rsidR="00000000" w:rsidRPr="00000000">
        <w:rPr>
          <w:rFonts w:ascii="Calibri" w:cs="Calibri" w:eastAsia="Calibri" w:hAnsi="Calibri"/>
          <w:rtl w:val="0"/>
        </w:rPr>
        <w:t xml:space="preserve">The complaint or details about the incident</w:t>
      </w:r>
    </w:p>
    <w:p w:rsidR="00000000" w:rsidDel="00000000" w:rsidP="00000000" w:rsidRDefault="00000000" w:rsidRPr="00000000" w14:paraId="00000113">
      <w:pPr>
        <w:numPr>
          <w:ilvl w:val="0"/>
          <w:numId w:val="22"/>
        </w:numPr>
        <w:spacing w:line="240" w:lineRule="auto"/>
        <w:ind w:left="720" w:hanging="360"/>
        <w:rPr>
          <w:rFonts w:ascii="Noto Sans Symbols" w:cs="Noto Sans Symbols" w:eastAsia="Noto Sans Symbols" w:hAnsi="Noto Sans Symbols"/>
        </w:rPr>
      </w:pPr>
      <w:r w:rsidDel="00000000" w:rsidR="00000000" w:rsidRPr="00000000">
        <w:rPr>
          <w:rFonts w:ascii="Calibri" w:cs="Calibri" w:eastAsia="Calibri" w:hAnsi="Calibri"/>
          <w:rtl w:val="0"/>
        </w:rPr>
        <w:t xml:space="preserve">Records of the investigation, including notes</w:t>
      </w:r>
    </w:p>
    <w:p w:rsidR="00000000" w:rsidDel="00000000" w:rsidP="00000000" w:rsidRDefault="00000000" w:rsidRPr="00000000" w14:paraId="00000114">
      <w:pPr>
        <w:numPr>
          <w:ilvl w:val="0"/>
          <w:numId w:val="22"/>
        </w:numPr>
        <w:spacing w:line="240" w:lineRule="auto"/>
        <w:ind w:left="720" w:hanging="360"/>
        <w:rPr>
          <w:rFonts w:ascii="Noto Sans Symbols" w:cs="Noto Sans Symbols" w:eastAsia="Noto Sans Symbols" w:hAnsi="Noto Sans Symbols"/>
        </w:rPr>
      </w:pPr>
      <w:r w:rsidDel="00000000" w:rsidR="00000000" w:rsidRPr="00000000">
        <w:rPr>
          <w:rFonts w:ascii="Calibri" w:cs="Calibri" w:eastAsia="Calibri" w:hAnsi="Calibri"/>
          <w:rtl w:val="0"/>
        </w:rPr>
        <w:t xml:space="preserve">Witness statements, if taken</w:t>
      </w:r>
    </w:p>
    <w:p w:rsidR="00000000" w:rsidDel="00000000" w:rsidP="00000000" w:rsidRDefault="00000000" w:rsidRPr="00000000" w14:paraId="00000115">
      <w:pPr>
        <w:numPr>
          <w:ilvl w:val="0"/>
          <w:numId w:val="22"/>
        </w:numPr>
        <w:spacing w:line="240" w:lineRule="auto"/>
        <w:ind w:left="720" w:hanging="360"/>
        <w:rPr>
          <w:rFonts w:ascii="Noto Sans Symbols" w:cs="Noto Sans Symbols" w:eastAsia="Noto Sans Symbols" w:hAnsi="Noto Sans Symbols"/>
        </w:rPr>
      </w:pPr>
      <w:r w:rsidDel="00000000" w:rsidR="00000000" w:rsidRPr="00000000">
        <w:rPr>
          <w:rFonts w:ascii="Calibri" w:cs="Calibri" w:eastAsia="Calibri" w:hAnsi="Calibri"/>
          <w:rtl w:val="0"/>
        </w:rPr>
        <w:t xml:space="preserve">The investigation report, if any</w:t>
      </w:r>
    </w:p>
    <w:p w:rsidR="00000000" w:rsidDel="00000000" w:rsidP="00000000" w:rsidRDefault="00000000" w:rsidRPr="00000000" w14:paraId="00000116">
      <w:pPr>
        <w:numPr>
          <w:ilvl w:val="0"/>
          <w:numId w:val="22"/>
        </w:numPr>
        <w:spacing w:line="240" w:lineRule="auto"/>
        <w:ind w:left="720" w:hanging="360"/>
        <w:rPr>
          <w:rFonts w:ascii="Noto Sans Symbols" w:cs="Noto Sans Symbols" w:eastAsia="Noto Sans Symbols" w:hAnsi="Noto Sans Symbols"/>
        </w:rPr>
      </w:pPr>
      <w:r w:rsidDel="00000000" w:rsidR="00000000" w:rsidRPr="00000000">
        <w:rPr>
          <w:rFonts w:ascii="Calibri" w:cs="Calibri" w:eastAsia="Calibri" w:hAnsi="Calibri"/>
          <w:rtl w:val="0"/>
        </w:rPr>
        <w:t xml:space="preserve">Results of the investigation that were provided to the Complaint and Respondent</w:t>
      </w:r>
    </w:p>
    <w:p w:rsidR="00000000" w:rsidDel="00000000" w:rsidP="00000000" w:rsidRDefault="00000000" w:rsidRPr="00000000" w14:paraId="00000117">
      <w:pPr>
        <w:numPr>
          <w:ilvl w:val="0"/>
          <w:numId w:val="22"/>
        </w:numPr>
        <w:spacing w:line="240" w:lineRule="auto"/>
        <w:ind w:left="720" w:hanging="360"/>
        <w:rPr>
          <w:rFonts w:ascii="Noto Sans Symbols" w:cs="Noto Sans Symbols" w:eastAsia="Noto Sans Symbols" w:hAnsi="Noto Sans Symbols"/>
        </w:rPr>
      </w:pPr>
      <w:r w:rsidDel="00000000" w:rsidR="00000000" w:rsidRPr="00000000">
        <w:rPr>
          <w:rFonts w:ascii="Calibri" w:cs="Calibri" w:eastAsia="Calibri" w:hAnsi="Calibri"/>
          <w:rtl w:val="0"/>
        </w:rPr>
        <w:t xml:space="preserve">Any progressive discipline is taken to address the complaint or incident of workplace harassment</w:t>
      </w:r>
    </w:p>
    <w:p w:rsidR="00000000" w:rsidDel="00000000" w:rsidP="00000000" w:rsidRDefault="00000000" w:rsidRPr="00000000" w14:paraId="00000118">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19">
      <w:pPr>
        <w:widowControl w:val="0"/>
        <w:spacing w:line="240" w:lineRule="auto"/>
        <w:rPr>
          <w:rFonts w:ascii="Calibri" w:cs="Calibri" w:eastAsia="Calibri" w:hAnsi="Calibri"/>
          <w:u w:val="single"/>
        </w:rPr>
      </w:pPr>
      <w:r w:rsidDel="00000000" w:rsidR="00000000" w:rsidRPr="00000000">
        <w:rPr>
          <w:rFonts w:ascii="Calibri" w:cs="Calibri" w:eastAsia="Calibri" w:hAnsi="Calibri"/>
          <w:u w:val="single"/>
          <w:rtl w:val="0"/>
        </w:rPr>
        <w:t xml:space="preserve">Reports of Violent Incidents - Workplace Expectations</w:t>
      </w:r>
    </w:p>
    <w:p w:rsidR="00000000" w:rsidDel="00000000" w:rsidP="00000000" w:rsidRDefault="00000000" w:rsidRPr="00000000" w14:paraId="0000011A">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1B">
      <w:pPr>
        <w:spacing w:line="240" w:lineRule="auto"/>
        <w:rPr>
          <w:rFonts w:ascii="Calibri" w:cs="Calibri" w:eastAsia="Calibri" w:hAnsi="Calibri"/>
        </w:rPr>
      </w:pPr>
      <w:r w:rsidDel="00000000" w:rsidR="00000000" w:rsidRPr="00000000">
        <w:rPr>
          <w:rFonts w:ascii="Calibri" w:cs="Calibri" w:eastAsia="Calibri" w:hAnsi="Calibri"/>
          <w:rtl w:val="0"/>
        </w:rPr>
        <w:t xml:space="preserve">The Organization Shall:</w:t>
      </w:r>
    </w:p>
    <w:p w:rsidR="00000000" w:rsidDel="00000000" w:rsidP="00000000" w:rsidRDefault="00000000" w:rsidRPr="00000000" w14:paraId="0000011C">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1D">
      <w:pPr>
        <w:numPr>
          <w:ilvl w:val="0"/>
          <w:numId w:val="12"/>
        </w:numPr>
        <w:spacing w:line="240" w:lineRule="auto"/>
        <w:ind w:left="720" w:hanging="360"/>
        <w:rPr>
          <w:rFonts w:ascii="Noto Sans Symbols" w:cs="Noto Sans Symbols" w:eastAsia="Noto Sans Symbols" w:hAnsi="Noto Sans Symbols"/>
        </w:rPr>
      </w:pPr>
      <w:r w:rsidDel="00000000" w:rsidR="00000000" w:rsidRPr="00000000">
        <w:rPr>
          <w:rFonts w:ascii="Calibri" w:cs="Calibri" w:eastAsia="Calibri" w:hAnsi="Calibri"/>
          <w:rtl w:val="0"/>
        </w:rPr>
        <w:t xml:space="preserve">Promptly investigate all reported acts and incidents of violence.</w:t>
      </w:r>
    </w:p>
    <w:p w:rsidR="00000000" w:rsidDel="00000000" w:rsidP="00000000" w:rsidRDefault="00000000" w:rsidRPr="00000000" w14:paraId="0000011E">
      <w:pPr>
        <w:numPr>
          <w:ilvl w:val="0"/>
          <w:numId w:val="12"/>
        </w:numPr>
        <w:spacing w:line="240" w:lineRule="auto"/>
        <w:ind w:left="720" w:hanging="360"/>
        <w:rPr>
          <w:rFonts w:ascii="Noto Sans Symbols" w:cs="Noto Sans Symbols" w:eastAsia="Noto Sans Symbols" w:hAnsi="Noto Sans Symbols"/>
        </w:rPr>
      </w:pPr>
      <w:r w:rsidDel="00000000" w:rsidR="00000000" w:rsidRPr="00000000">
        <w:rPr>
          <w:rFonts w:ascii="Calibri" w:cs="Calibri" w:eastAsia="Calibri" w:hAnsi="Calibri"/>
          <w:rtl w:val="0"/>
        </w:rPr>
        <w:t xml:space="preserve">Consult with other parties (i.e., legal counsel, Health and Safety Consultants, Health and Safety Representatives, Employee Assistance Providers, Human Rights, and local Police Services) as deemed necessary to address, resolve and mitigate incidents.</w:t>
      </w:r>
    </w:p>
    <w:p w:rsidR="00000000" w:rsidDel="00000000" w:rsidP="00000000" w:rsidRDefault="00000000" w:rsidRPr="00000000" w14:paraId="0000011F">
      <w:pPr>
        <w:numPr>
          <w:ilvl w:val="0"/>
          <w:numId w:val="12"/>
        </w:numPr>
        <w:spacing w:line="240" w:lineRule="auto"/>
        <w:ind w:left="720" w:hanging="360"/>
        <w:rPr>
          <w:rFonts w:ascii="Noto Sans Symbols" w:cs="Noto Sans Symbols" w:eastAsia="Noto Sans Symbols" w:hAnsi="Noto Sans Symbols"/>
        </w:rPr>
      </w:pPr>
      <w:r w:rsidDel="00000000" w:rsidR="00000000" w:rsidRPr="00000000">
        <w:rPr>
          <w:rFonts w:ascii="Calibri" w:cs="Calibri" w:eastAsia="Calibri" w:hAnsi="Calibri"/>
          <w:rtl w:val="0"/>
        </w:rPr>
        <w:t xml:space="preserve">Take all reasonable measures to identify and eliminate risks and root causes resulting from the incident.</w:t>
      </w:r>
    </w:p>
    <w:p w:rsidR="00000000" w:rsidDel="00000000" w:rsidP="00000000" w:rsidRDefault="00000000" w:rsidRPr="00000000" w14:paraId="00000120">
      <w:pPr>
        <w:numPr>
          <w:ilvl w:val="0"/>
          <w:numId w:val="12"/>
        </w:numPr>
        <w:spacing w:line="240" w:lineRule="auto"/>
        <w:ind w:left="720" w:hanging="360"/>
        <w:rPr>
          <w:rFonts w:ascii="Noto Sans Symbols" w:cs="Noto Sans Symbols" w:eastAsia="Noto Sans Symbols" w:hAnsi="Noto Sans Symbols"/>
        </w:rPr>
      </w:pPr>
      <w:r w:rsidDel="00000000" w:rsidR="00000000" w:rsidRPr="00000000">
        <w:rPr>
          <w:rFonts w:ascii="Calibri" w:cs="Calibri" w:eastAsia="Calibri" w:hAnsi="Calibri"/>
          <w:rtl w:val="0"/>
        </w:rPr>
        <w:t xml:space="preserve">Comply with all reporting requirements under occupational health and safety regulations. </w:t>
      </w:r>
    </w:p>
    <w:p w:rsidR="00000000" w:rsidDel="00000000" w:rsidP="00000000" w:rsidRDefault="00000000" w:rsidRPr="00000000" w14:paraId="00000121">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22">
      <w:pPr>
        <w:spacing w:line="240" w:lineRule="auto"/>
        <w:rPr>
          <w:rFonts w:ascii="Calibri" w:cs="Calibri" w:eastAsia="Calibri" w:hAnsi="Calibri"/>
          <w:highlight w:val="yellow"/>
          <w:u w:val="single"/>
        </w:rPr>
      </w:pPr>
      <w:r w:rsidDel="00000000" w:rsidR="00000000" w:rsidRPr="00000000">
        <w:rPr>
          <w:rFonts w:ascii="Calibri" w:cs="Calibri" w:eastAsia="Calibri" w:hAnsi="Calibri"/>
          <w:highlight w:val="yellow"/>
          <w:u w:val="single"/>
          <w:rtl w:val="0"/>
        </w:rPr>
        <w:t xml:space="preserve">Additional Requirements (Remove if not applicable)</w:t>
      </w:r>
    </w:p>
    <w:p w:rsidR="00000000" w:rsidDel="00000000" w:rsidP="00000000" w:rsidRDefault="00000000" w:rsidRPr="00000000" w14:paraId="00000123">
      <w:pPr>
        <w:spacing w:line="240" w:lineRule="auto"/>
        <w:rPr>
          <w:rFonts w:ascii="Calibri" w:cs="Calibri" w:eastAsia="Calibri" w:hAnsi="Calibri"/>
          <w:highlight w:val="yellow"/>
        </w:rPr>
      </w:pPr>
      <w:r w:rsidDel="00000000" w:rsidR="00000000" w:rsidRPr="00000000">
        <w:rPr>
          <w:rtl w:val="0"/>
        </w:rPr>
      </w:r>
    </w:p>
    <w:p w:rsidR="00000000" w:rsidDel="00000000" w:rsidP="00000000" w:rsidRDefault="00000000" w:rsidRPr="00000000" w14:paraId="00000124">
      <w:pPr>
        <w:spacing w:line="240" w:lineRule="auto"/>
        <w:rPr>
          <w:rFonts w:ascii="Calibri" w:cs="Calibri" w:eastAsia="Calibri" w:hAnsi="Calibri"/>
          <w:highlight w:val="yellow"/>
        </w:rPr>
      </w:pPr>
      <w:r w:rsidDel="00000000" w:rsidR="00000000" w:rsidRPr="00000000">
        <w:rPr>
          <w:rFonts w:ascii="Calibri" w:cs="Calibri" w:eastAsia="Calibri" w:hAnsi="Calibri"/>
          <w:highlight w:val="yellow"/>
          <w:rtl w:val="0"/>
        </w:rPr>
        <w:t xml:space="preserve">Additional requirements for violence and harassment prevention plans apply to:</w:t>
      </w:r>
    </w:p>
    <w:p w:rsidR="00000000" w:rsidDel="00000000" w:rsidP="00000000" w:rsidRDefault="00000000" w:rsidRPr="00000000" w14:paraId="00000125">
      <w:pPr>
        <w:spacing w:line="240" w:lineRule="auto"/>
        <w:rPr>
          <w:rFonts w:ascii="Calibri" w:cs="Calibri" w:eastAsia="Calibri" w:hAnsi="Calibri"/>
          <w:highlight w:val="yellow"/>
        </w:rPr>
      </w:pPr>
      <w:r w:rsidDel="00000000" w:rsidR="00000000" w:rsidRPr="00000000">
        <w:rPr>
          <w:rtl w:val="0"/>
        </w:rPr>
      </w:r>
    </w:p>
    <w:p w:rsidR="00000000" w:rsidDel="00000000" w:rsidP="00000000" w:rsidRDefault="00000000" w:rsidRPr="00000000" w14:paraId="00000126">
      <w:pPr>
        <w:numPr>
          <w:ilvl w:val="0"/>
          <w:numId w:val="6"/>
        </w:numPr>
        <w:spacing w:line="240" w:lineRule="auto"/>
        <w:ind w:left="720" w:hanging="360"/>
        <w:rPr>
          <w:rFonts w:ascii="Calibri" w:cs="Calibri" w:eastAsia="Calibri" w:hAnsi="Calibri"/>
          <w:highlight w:val="yellow"/>
        </w:rPr>
      </w:pPr>
      <w:r w:rsidDel="00000000" w:rsidR="00000000" w:rsidRPr="00000000">
        <w:rPr>
          <w:rFonts w:ascii="Calibri" w:cs="Calibri" w:eastAsia="Calibri" w:hAnsi="Calibri"/>
          <w:highlight w:val="yellow"/>
          <w:rtl w:val="0"/>
        </w:rPr>
        <w:t xml:space="preserve">retail fuelling outlets; and</w:t>
      </w:r>
    </w:p>
    <w:p w:rsidR="00000000" w:rsidDel="00000000" w:rsidP="00000000" w:rsidRDefault="00000000" w:rsidRPr="00000000" w14:paraId="00000127">
      <w:pPr>
        <w:numPr>
          <w:ilvl w:val="0"/>
          <w:numId w:val="6"/>
        </w:numPr>
        <w:spacing w:line="240" w:lineRule="auto"/>
        <w:ind w:left="720" w:hanging="360"/>
        <w:rPr>
          <w:rFonts w:ascii="Calibri" w:cs="Calibri" w:eastAsia="Calibri" w:hAnsi="Calibri"/>
          <w:highlight w:val="yellow"/>
        </w:rPr>
      </w:pPr>
      <w:r w:rsidDel="00000000" w:rsidR="00000000" w:rsidRPr="00000000">
        <w:rPr>
          <w:rFonts w:ascii="Calibri" w:cs="Calibri" w:eastAsia="Calibri" w:hAnsi="Calibri"/>
          <w:highlight w:val="yellow"/>
          <w:rtl w:val="0"/>
        </w:rPr>
        <w:t xml:space="preserve">convenience stores or other retail outlets that offer limited quantities of general goods for sale such as food and household items, but not including pharmacies, liquor stores, cannabis stores or other retail outlets that focus on a narrow category of goods for sale.</w:t>
      </w:r>
    </w:p>
    <w:p w:rsidR="00000000" w:rsidDel="00000000" w:rsidP="00000000" w:rsidRDefault="00000000" w:rsidRPr="00000000" w14:paraId="00000128">
      <w:pPr>
        <w:spacing w:line="240" w:lineRule="auto"/>
        <w:rPr>
          <w:rFonts w:ascii="Calibri" w:cs="Calibri" w:eastAsia="Calibri" w:hAnsi="Calibri"/>
          <w:highlight w:val="yellow"/>
        </w:rPr>
      </w:pPr>
      <w:r w:rsidDel="00000000" w:rsidR="00000000" w:rsidRPr="00000000">
        <w:rPr>
          <w:rtl w:val="0"/>
        </w:rPr>
      </w:r>
    </w:p>
    <w:p w:rsidR="00000000" w:rsidDel="00000000" w:rsidP="00000000" w:rsidRDefault="00000000" w:rsidRPr="00000000" w14:paraId="00000129">
      <w:pPr>
        <w:spacing w:line="240" w:lineRule="auto"/>
        <w:rPr>
          <w:rFonts w:ascii="Calibri" w:cs="Calibri" w:eastAsia="Calibri" w:hAnsi="Calibri"/>
          <w:highlight w:val="yellow"/>
        </w:rPr>
      </w:pPr>
      <w:r w:rsidDel="00000000" w:rsidR="00000000" w:rsidRPr="00000000">
        <w:rPr>
          <w:rFonts w:ascii="Calibri" w:cs="Calibri" w:eastAsia="Calibri" w:hAnsi="Calibri"/>
          <w:highlight w:val="yellow"/>
          <w:rtl w:val="0"/>
        </w:rPr>
        <w:t xml:space="preserve">The organization will ensure that its prevention plan includes additional requirements regarding cash handling, video surveillance, personal alarms, time-locked safes, etc. </w:t>
      </w:r>
    </w:p>
    <w:p w:rsidR="00000000" w:rsidDel="00000000" w:rsidP="00000000" w:rsidRDefault="00000000" w:rsidRPr="00000000" w14:paraId="0000012A">
      <w:pPr>
        <w:spacing w:line="240" w:lineRule="auto"/>
        <w:rPr>
          <w:rFonts w:ascii="Calibri" w:cs="Calibri" w:eastAsia="Calibri" w:hAnsi="Calibri"/>
          <w:highlight w:val="yellow"/>
        </w:rPr>
      </w:pPr>
      <w:r w:rsidDel="00000000" w:rsidR="00000000" w:rsidRPr="00000000">
        <w:rPr>
          <w:rtl w:val="0"/>
        </w:rPr>
      </w:r>
    </w:p>
    <w:p w:rsidR="00000000" w:rsidDel="00000000" w:rsidP="00000000" w:rsidRDefault="00000000" w:rsidRPr="00000000" w14:paraId="0000012B">
      <w:pPr>
        <w:spacing w:line="240" w:lineRule="auto"/>
        <w:rPr>
          <w:rFonts w:ascii="Calibri" w:cs="Calibri" w:eastAsia="Calibri" w:hAnsi="Calibri"/>
        </w:rPr>
      </w:pPr>
      <w:r w:rsidDel="00000000" w:rsidR="00000000" w:rsidRPr="00000000">
        <w:rPr>
          <w:rFonts w:ascii="Calibri" w:cs="Calibri" w:eastAsia="Calibri" w:hAnsi="Calibri"/>
          <w:highlight w:val="white"/>
          <w:u w:val="single"/>
          <w:rtl w:val="0"/>
        </w:rPr>
        <w:t xml:space="preserve">Review and Update of this Policy and Procedures</w:t>
      </w:r>
      <w:r w:rsidDel="00000000" w:rsidR="00000000" w:rsidRPr="00000000">
        <w:rPr>
          <w:rtl w:val="0"/>
        </w:rPr>
      </w:r>
    </w:p>
    <w:p w:rsidR="00000000" w:rsidDel="00000000" w:rsidP="00000000" w:rsidRDefault="00000000" w:rsidRPr="00000000" w14:paraId="0000012C">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2D">
      <w:pPr>
        <w:spacing w:line="240" w:lineRule="auto"/>
        <w:rPr>
          <w:rFonts w:ascii="Calibri" w:cs="Calibri" w:eastAsia="Calibri" w:hAnsi="Calibri"/>
          <w:highlight w:val="white"/>
        </w:rPr>
      </w:pPr>
      <w:r w:rsidDel="00000000" w:rsidR="00000000" w:rsidRPr="00000000">
        <w:rPr>
          <w:rFonts w:ascii="Calibri" w:cs="Calibri" w:eastAsia="Calibri" w:hAnsi="Calibri"/>
          <w:highlight w:val="white"/>
          <w:rtl w:val="0"/>
        </w:rPr>
        <w:t xml:space="preserve">[Organization Name] will review this policy every three years, or as often as necessary to properly protect employees from the risk of violence or harassment, or when recommended by management or workers. This policy and program will be reviewed after any harassment or violence incidents to determine if changes are necessary. If an incident of violence or harassment indicates that a review is required, or if there is a change to the work or to the worksite that could affect the potential for violence or harassment, [Organization Name] will review and update the policy as necessary and ensure that all employees are trained in the updated policy and violence and harassment prevention plan.</w:t>
      </w:r>
    </w:p>
    <w:p w:rsidR="00000000" w:rsidDel="00000000" w:rsidP="00000000" w:rsidRDefault="00000000" w:rsidRPr="00000000" w14:paraId="0000012E">
      <w:pPr>
        <w:spacing w:line="240" w:lineRule="auto"/>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12F">
      <w:pPr>
        <w:spacing w:line="240" w:lineRule="auto"/>
        <w:rPr>
          <w:rFonts w:ascii="Calibri" w:cs="Calibri" w:eastAsia="Calibri" w:hAnsi="Calibri"/>
          <w:highlight w:val="yellow"/>
        </w:rPr>
      </w:pPr>
      <w:r w:rsidDel="00000000" w:rsidR="00000000" w:rsidRPr="00000000">
        <w:rPr>
          <w:rFonts w:ascii="Calibri" w:cs="Calibri" w:eastAsia="Calibri" w:hAnsi="Calibri"/>
          <w:highlight w:val="white"/>
          <w:rtl w:val="0"/>
        </w:rPr>
        <w:t xml:space="preserve">This policy and any updates or revisions to it will be consulted and reviewed with management or workers. Management or workers may also request that a review of this policy is conducted prior to the three year timeframe. </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canada.ca/en/employment-social-development/programs/workplace-health-safety/harassment-violence-prevention.html"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